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CB" w:rsidRDefault="002377CB" w:rsidP="00FB5DFD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WCF Duplex Service</w:t>
      </w:r>
    </w:p>
    <w:p w:rsidR="002377CB" w:rsidRDefault="002377CB" w:rsidP="002377C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377CB" w:rsidRPr="00C06ED5" w:rsidRDefault="002377CB" w:rsidP="002377CB">
      <w:pPr>
        <w:rPr>
          <w:noProof/>
          <w:sz w:val="28"/>
        </w:rPr>
      </w:pPr>
      <w:r w:rsidRPr="00C06ED5">
        <w:rPr>
          <w:noProof/>
          <w:sz w:val="28"/>
        </w:rPr>
        <w:t>Illustrate how duplex services work:</w:t>
      </w:r>
    </w:p>
    <w:p w:rsidR="002377CB" w:rsidRPr="00C06ED5" w:rsidRDefault="002377CB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Service defines and implements service contract</w:t>
      </w:r>
    </w:p>
    <w:p w:rsidR="002377CB" w:rsidRPr="00C06ED5" w:rsidRDefault="002377CB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Service defines callback service interface</w:t>
      </w:r>
    </w:p>
    <w:p w:rsidR="002377CB" w:rsidRPr="00C06ED5" w:rsidRDefault="002377CB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Client implements callback interface</w:t>
      </w:r>
    </w:p>
    <w:p w:rsidR="002377CB" w:rsidRPr="00C06ED5" w:rsidRDefault="002377CB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Client calls server with a request</w:t>
      </w:r>
    </w:p>
    <w:p w:rsidR="002377CB" w:rsidRPr="00C06ED5" w:rsidRDefault="002377CB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Connection remains open until server calls back on client callback interface</w:t>
      </w:r>
    </w:p>
    <w:p w:rsidR="00B41EAE" w:rsidRPr="00C06ED5" w:rsidRDefault="00B41EAE" w:rsidP="002377CB">
      <w:pPr>
        <w:pStyle w:val="ListParagraph"/>
        <w:numPr>
          <w:ilvl w:val="0"/>
          <w:numId w:val="1"/>
        </w:numPr>
        <w:rPr>
          <w:sz w:val="28"/>
        </w:rPr>
      </w:pPr>
      <w:r w:rsidRPr="00C06ED5">
        <w:rPr>
          <w:sz w:val="28"/>
        </w:rPr>
        <w:t>To build:</w:t>
      </w:r>
    </w:p>
    <w:p w:rsidR="00B41EAE" w:rsidRPr="00C06ED5" w:rsidRDefault="00C06ED5" w:rsidP="00B41EAE">
      <w:pPr>
        <w:pStyle w:val="ListParagraph"/>
        <w:numPr>
          <w:ilvl w:val="1"/>
          <w:numId w:val="1"/>
        </w:numPr>
        <w:rPr>
          <w:sz w:val="28"/>
        </w:rPr>
      </w:pPr>
      <w:r w:rsidRPr="00C06ED5">
        <w:rPr>
          <w:sz w:val="28"/>
        </w:rPr>
        <w:t>Make sure that service and client properties specify .Net Framework 4.0</w:t>
      </w:r>
    </w:p>
    <w:p w:rsidR="00B41EAE" w:rsidRPr="00C06ED5" w:rsidRDefault="00B41EAE" w:rsidP="00B41EAE">
      <w:pPr>
        <w:pStyle w:val="ListParagraph"/>
        <w:numPr>
          <w:ilvl w:val="1"/>
          <w:numId w:val="1"/>
        </w:numPr>
        <w:rPr>
          <w:sz w:val="28"/>
        </w:rPr>
      </w:pPr>
      <w:r w:rsidRPr="00C06ED5">
        <w:rPr>
          <w:sz w:val="28"/>
        </w:rPr>
        <w:t>Build service</w:t>
      </w:r>
    </w:p>
    <w:p w:rsidR="00B41EAE" w:rsidRPr="00C06ED5" w:rsidRDefault="00B41EAE" w:rsidP="00B41EAE">
      <w:pPr>
        <w:pStyle w:val="ListParagraph"/>
        <w:numPr>
          <w:ilvl w:val="1"/>
          <w:numId w:val="1"/>
        </w:numPr>
        <w:rPr>
          <w:sz w:val="28"/>
        </w:rPr>
      </w:pPr>
      <w:r w:rsidRPr="00C06ED5">
        <w:rPr>
          <w:sz w:val="28"/>
        </w:rPr>
        <w:t>Create virtual directory for service</w:t>
      </w:r>
    </w:p>
    <w:p w:rsidR="00C06ED5" w:rsidRPr="00C06ED5" w:rsidRDefault="00C06ED5" w:rsidP="00B41EAE">
      <w:pPr>
        <w:pStyle w:val="ListParagraph"/>
        <w:numPr>
          <w:ilvl w:val="1"/>
          <w:numId w:val="1"/>
        </w:numPr>
        <w:rPr>
          <w:sz w:val="28"/>
        </w:rPr>
      </w:pPr>
      <w:r w:rsidRPr="00C06ED5">
        <w:rPr>
          <w:sz w:val="28"/>
        </w:rPr>
        <w:t>Make reference to service in client</w:t>
      </w:r>
    </w:p>
    <w:p w:rsidR="00C06ED5" w:rsidRPr="00C06ED5" w:rsidRDefault="00C06ED5" w:rsidP="00B41EAE">
      <w:pPr>
        <w:pStyle w:val="ListParagraph"/>
        <w:numPr>
          <w:ilvl w:val="1"/>
          <w:numId w:val="1"/>
        </w:numPr>
        <w:rPr>
          <w:sz w:val="28"/>
        </w:rPr>
      </w:pPr>
      <w:r w:rsidRPr="00C06ED5">
        <w:rPr>
          <w:sz w:val="28"/>
        </w:rPr>
        <w:t>Build client and run</w:t>
      </w:r>
    </w:p>
    <w:p w:rsidR="002377CB" w:rsidRPr="00C06ED5" w:rsidRDefault="002377CB" w:rsidP="002377CB">
      <w:pPr>
        <w:spacing w:after="0"/>
        <w:rPr>
          <w:sz w:val="28"/>
        </w:rPr>
      </w:pPr>
      <w:r w:rsidRPr="00C06ED5">
        <w:rPr>
          <w:sz w:val="28"/>
        </w:rPr>
        <w:t>Jim Fawcett</w:t>
      </w:r>
    </w:p>
    <w:p w:rsidR="002377CB" w:rsidRPr="00C06ED5" w:rsidRDefault="002377CB" w:rsidP="002377CB">
      <w:pPr>
        <w:spacing w:after="0"/>
        <w:rPr>
          <w:sz w:val="28"/>
        </w:rPr>
      </w:pPr>
      <w:r w:rsidRPr="00C06ED5">
        <w:rPr>
          <w:sz w:val="28"/>
        </w:rPr>
        <w:t>CSE775 – Distributed Objects</w:t>
      </w:r>
    </w:p>
    <w:p w:rsidR="002377CB" w:rsidRPr="00C06ED5" w:rsidRDefault="002377CB" w:rsidP="002377CB">
      <w:pPr>
        <w:spacing w:after="0"/>
        <w:rPr>
          <w:sz w:val="28"/>
        </w:rPr>
      </w:pPr>
      <w:r w:rsidRPr="00C06ED5">
        <w:rPr>
          <w:sz w:val="28"/>
        </w:rPr>
        <w:t>Spring 2011</w:t>
      </w:r>
      <w:bookmarkStart w:id="0" w:name="_GoBack"/>
      <w:bookmarkEnd w:id="0"/>
    </w:p>
    <w:p w:rsidR="002377CB" w:rsidRPr="00C06ED5" w:rsidRDefault="002377CB" w:rsidP="002377CB">
      <w:pPr>
        <w:rPr>
          <w:sz w:val="28"/>
        </w:rPr>
      </w:pPr>
    </w:p>
    <w:sectPr w:rsidR="002377CB" w:rsidRPr="00C06ED5" w:rsidSect="00FB5DF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21" w:rsidRDefault="00BF2821" w:rsidP="00FB5DFD">
      <w:pPr>
        <w:spacing w:after="0" w:line="240" w:lineRule="auto"/>
      </w:pPr>
      <w:r>
        <w:separator/>
      </w:r>
    </w:p>
  </w:endnote>
  <w:endnote w:type="continuationSeparator" w:id="0">
    <w:p w:rsidR="00BF2821" w:rsidRDefault="00BF2821" w:rsidP="00FB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21" w:rsidRDefault="00BF2821" w:rsidP="00FB5DFD">
      <w:pPr>
        <w:spacing w:after="0" w:line="240" w:lineRule="auto"/>
      </w:pPr>
      <w:r>
        <w:separator/>
      </w:r>
    </w:p>
  </w:footnote>
  <w:footnote w:type="continuationSeparator" w:id="0">
    <w:p w:rsidR="00BF2821" w:rsidRDefault="00BF2821" w:rsidP="00FB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DFD" w:rsidRPr="00FB5DFD" w:rsidRDefault="00FB5DFD" w:rsidP="00FB5DFD">
    <w:pPr>
      <w:pStyle w:val="Header"/>
      <w:jc w:val="center"/>
      <w:rPr>
        <w:b/>
        <w:sz w:val="24"/>
      </w:rPr>
    </w:pPr>
    <w:r w:rsidRPr="00FB5DFD">
      <w:rPr>
        <w:b/>
        <w:sz w:val="24"/>
      </w:rPr>
      <w:t>Handouts\CoreTechnologies\SocketsAndRemoting\Code\WCF_EditedMicrosoftSamples\DualHttp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32432"/>
    <w:multiLevelType w:val="hybridMultilevel"/>
    <w:tmpl w:val="A8B49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FD"/>
    <w:rsid w:val="002377CB"/>
    <w:rsid w:val="00B41EAE"/>
    <w:rsid w:val="00BF2821"/>
    <w:rsid w:val="00C06ED5"/>
    <w:rsid w:val="00F5061B"/>
    <w:rsid w:val="00FB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FD"/>
  </w:style>
  <w:style w:type="paragraph" w:styleId="Footer">
    <w:name w:val="footer"/>
    <w:basedOn w:val="Normal"/>
    <w:link w:val="Foot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FD"/>
  </w:style>
  <w:style w:type="paragraph" w:styleId="ListParagraph">
    <w:name w:val="List Paragraph"/>
    <w:basedOn w:val="Normal"/>
    <w:uiPriority w:val="34"/>
    <w:qFormat/>
    <w:rsid w:val="002377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DFD"/>
  </w:style>
  <w:style w:type="paragraph" w:styleId="Footer">
    <w:name w:val="footer"/>
    <w:basedOn w:val="Normal"/>
    <w:link w:val="FooterChar"/>
    <w:uiPriority w:val="99"/>
    <w:unhideWhenUsed/>
    <w:rsid w:val="00FB5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DFD"/>
  </w:style>
  <w:style w:type="paragraph" w:styleId="ListParagraph">
    <w:name w:val="List Paragraph"/>
    <w:basedOn w:val="Normal"/>
    <w:uiPriority w:val="34"/>
    <w:qFormat/>
    <w:rsid w:val="00237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2011-04-18T13:13:00Z</cp:lastPrinted>
  <dcterms:created xsi:type="dcterms:W3CDTF">2011-04-18T13:12:00Z</dcterms:created>
  <dcterms:modified xsi:type="dcterms:W3CDTF">2011-04-18T13:17:00Z</dcterms:modified>
</cp:coreProperties>
</file>