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449" w:rsidRDefault="00FC5449" w:rsidP="00FC5449">
      <w:pPr>
        <w:jc w:val="center"/>
      </w:pPr>
    </w:p>
    <w:p w:rsidR="00FC5449" w:rsidRDefault="00FC5449" w:rsidP="00FC5449">
      <w:pPr>
        <w:jc w:val="center"/>
      </w:pPr>
    </w:p>
    <w:p w:rsidR="00FC5449" w:rsidRDefault="00FC5449" w:rsidP="00FC5449">
      <w:pPr>
        <w:jc w:val="center"/>
      </w:pPr>
    </w:p>
    <w:p w:rsidR="00FC5449" w:rsidRPr="00FC5449" w:rsidRDefault="00101A47" w:rsidP="00FC5449">
      <w:pPr>
        <w:jc w:val="center"/>
        <w:rPr>
          <w:b/>
          <w:sz w:val="44"/>
        </w:rPr>
      </w:pPr>
      <w:r>
        <w:rPr>
          <w:b/>
          <w:sz w:val="44"/>
        </w:rPr>
        <w:t>Demonstrate Connection Points</w:t>
      </w:r>
    </w:p>
    <w:p w:rsidR="00FC5449" w:rsidRDefault="00FC5449" w:rsidP="00FC5449">
      <w:pPr>
        <w:jc w:val="center"/>
      </w:pPr>
    </w:p>
    <w:p w:rsidR="00FC5449" w:rsidRDefault="00101A47" w:rsidP="00101A47">
      <w:pPr>
        <w:rPr>
          <w:sz w:val="28"/>
        </w:rPr>
      </w:pPr>
      <w:r>
        <w:rPr>
          <w:sz w:val="28"/>
        </w:rPr>
        <w:t>Purpose:</w:t>
      </w:r>
    </w:p>
    <w:p w:rsidR="00101A47" w:rsidRDefault="00101A47" w:rsidP="00101A47">
      <w:pPr>
        <w:rPr>
          <w:sz w:val="28"/>
        </w:rPr>
      </w:pPr>
      <w:r>
        <w:rPr>
          <w:sz w:val="28"/>
        </w:rPr>
        <w:t>Demonstrate COM’s connection point implementation In as simple a way as possible.  To that end, this project:</w:t>
      </w:r>
    </w:p>
    <w:p w:rsidR="00101A47" w:rsidRDefault="00101A47" w:rsidP="00101A47">
      <w:pPr>
        <w:pStyle w:val="ListParagraph"/>
        <w:numPr>
          <w:ilvl w:val="0"/>
          <w:numId w:val="3"/>
        </w:numPr>
        <w:rPr>
          <w:sz w:val="28"/>
        </w:rPr>
      </w:pPr>
      <w:r>
        <w:rPr>
          <w:sz w:val="28"/>
        </w:rPr>
        <w:t>Implements an in-process server holding a “Simple Object” component</w:t>
      </w:r>
    </w:p>
    <w:p w:rsidR="00101A47" w:rsidRDefault="00101A47" w:rsidP="00101A47">
      <w:pPr>
        <w:pStyle w:val="ListParagraph"/>
        <w:numPr>
          <w:ilvl w:val="0"/>
          <w:numId w:val="3"/>
        </w:numPr>
        <w:rPr>
          <w:sz w:val="28"/>
        </w:rPr>
      </w:pPr>
      <w:r>
        <w:rPr>
          <w:sz w:val="28"/>
        </w:rPr>
        <w:t>The component provides a single function, SendNotification() that immediately does a callback on its connection point apparatus.</w:t>
      </w:r>
    </w:p>
    <w:p w:rsidR="00101A47" w:rsidRPr="00101A47" w:rsidRDefault="00101A47" w:rsidP="00101A47">
      <w:pPr>
        <w:pStyle w:val="ListParagraph"/>
        <w:numPr>
          <w:ilvl w:val="0"/>
          <w:numId w:val="3"/>
        </w:numPr>
        <w:rPr>
          <w:sz w:val="28"/>
        </w:rPr>
      </w:pPr>
      <w:r>
        <w:rPr>
          <w:sz w:val="28"/>
        </w:rPr>
        <w:t>Provides a Connection Point interface with a single void Click() function.</w:t>
      </w:r>
    </w:p>
    <w:p w:rsidR="00FC5449" w:rsidRDefault="00FC5449" w:rsidP="00101A47">
      <w:pPr>
        <w:spacing w:after="0"/>
        <w:jc w:val="center"/>
        <w:rPr>
          <w:sz w:val="28"/>
        </w:rPr>
      </w:pPr>
    </w:p>
    <w:p w:rsidR="00FC5449" w:rsidRDefault="00FC5449" w:rsidP="00FC5449">
      <w:pPr>
        <w:spacing w:after="0"/>
        <w:jc w:val="center"/>
        <w:rPr>
          <w:sz w:val="28"/>
        </w:rPr>
      </w:pPr>
    </w:p>
    <w:p w:rsidR="00FC5449" w:rsidRDefault="00FC5449" w:rsidP="00FC5449">
      <w:pPr>
        <w:spacing w:after="0"/>
        <w:jc w:val="center"/>
        <w:rPr>
          <w:sz w:val="28"/>
        </w:rPr>
      </w:pPr>
    </w:p>
    <w:p w:rsidR="00FC5449" w:rsidRDefault="00FC5449" w:rsidP="00101A47">
      <w:pPr>
        <w:spacing w:after="0"/>
        <w:rPr>
          <w:sz w:val="28"/>
        </w:rPr>
      </w:pPr>
      <w:r>
        <w:rPr>
          <w:sz w:val="28"/>
        </w:rPr>
        <w:t>Jim Fawcett</w:t>
      </w:r>
    </w:p>
    <w:p w:rsidR="00FC5449" w:rsidRDefault="00FC5449" w:rsidP="00101A47">
      <w:pPr>
        <w:spacing w:after="0"/>
        <w:rPr>
          <w:sz w:val="28"/>
        </w:rPr>
      </w:pPr>
      <w:r>
        <w:rPr>
          <w:sz w:val="28"/>
        </w:rPr>
        <w:t>CSE775 – Distributed Objects</w:t>
      </w:r>
    </w:p>
    <w:p w:rsidR="00E97051" w:rsidRPr="00101A47" w:rsidRDefault="00FC5449" w:rsidP="00101A47">
      <w:pPr>
        <w:spacing w:after="0"/>
        <w:rPr>
          <w:sz w:val="28"/>
        </w:rPr>
      </w:pPr>
      <w:r>
        <w:rPr>
          <w:sz w:val="28"/>
        </w:rPr>
        <w:t>Summer 2010</w:t>
      </w:r>
    </w:p>
    <w:sectPr w:rsidR="00E97051" w:rsidRPr="00101A47" w:rsidSect="00101A47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3CEE" w:rsidRDefault="001C3CEE" w:rsidP="00FC5449">
      <w:pPr>
        <w:spacing w:after="0" w:line="240" w:lineRule="auto"/>
      </w:pPr>
      <w:r>
        <w:separator/>
      </w:r>
    </w:p>
  </w:endnote>
  <w:endnote w:type="continuationSeparator" w:id="0">
    <w:p w:rsidR="001C3CEE" w:rsidRDefault="001C3CEE" w:rsidP="00FC5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3CEE" w:rsidRDefault="001C3CEE" w:rsidP="00FC5449">
      <w:pPr>
        <w:spacing w:after="0" w:line="240" w:lineRule="auto"/>
      </w:pPr>
      <w:r>
        <w:separator/>
      </w:r>
    </w:p>
  </w:footnote>
  <w:footnote w:type="continuationSeparator" w:id="0">
    <w:p w:rsidR="001C3CEE" w:rsidRDefault="001C3CEE" w:rsidP="00FC54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449" w:rsidRPr="00FC5449" w:rsidRDefault="00FC5449" w:rsidP="00FC5449">
    <w:pPr>
      <w:pStyle w:val="Header"/>
      <w:jc w:val="center"/>
      <w:rPr>
        <w:b/>
        <w:sz w:val="32"/>
      </w:rPr>
    </w:pPr>
    <w:r w:rsidRPr="00FC5449">
      <w:rPr>
        <w:b/>
        <w:sz w:val="32"/>
      </w:rPr>
      <w:t>Handouts\CSE775\code\DemoCP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4E4E34"/>
    <w:multiLevelType w:val="hybridMultilevel"/>
    <w:tmpl w:val="B178F8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B5E080D"/>
    <w:multiLevelType w:val="hybridMultilevel"/>
    <w:tmpl w:val="01264A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D42163"/>
    <w:multiLevelType w:val="hybridMultilevel"/>
    <w:tmpl w:val="00562D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2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06F9"/>
    <w:rsid w:val="00101A47"/>
    <w:rsid w:val="00197C5A"/>
    <w:rsid w:val="001A19EC"/>
    <w:rsid w:val="001C3CEE"/>
    <w:rsid w:val="00265887"/>
    <w:rsid w:val="00450A81"/>
    <w:rsid w:val="00451B64"/>
    <w:rsid w:val="00602352"/>
    <w:rsid w:val="00632D8E"/>
    <w:rsid w:val="00773AAF"/>
    <w:rsid w:val="00850863"/>
    <w:rsid w:val="008C2A4E"/>
    <w:rsid w:val="009006F9"/>
    <w:rsid w:val="009839CA"/>
    <w:rsid w:val="009B35BA"/>
    <w:rsid w:val="00AA1906"/>
    <w:rsid w:val="00B833DA"/>
    <w:rsid w:val="00CD7438"/>
    <w:rsid w:val="00DD44A1"/>
    <w:rsid w:val="00DD549F"/>
    <w:rsid w:val="00E97051"/>
    <w:rsid w:val="00EB6296"/>
    <w:rsid w:val="00FC54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C54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C5449"/>
  </w:style>
  <w:style w:type="paragraph" w:styleId="Footer">
    <w:name w:val="footer"/>
    <w:basedOn w:val="Normal"/>
    <w:link w:val="FooterChar"/>
    <w:uiPriority w:val="99"/>
    <w:semiHidden/>
    <w:unhideWhenUsed/>
    <w:rsid w:val="00FC54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C5449"/>
  </w:style>
  <w:style w:type="paragraph" w:styleId="ListParagraph">
    <w:name w:val="List Paragraph"/>
    <w:basedOn w:val="Normal"/>
    <w:uiPriority w:val="34"/>
    <w:qFormat/>
    <w:rsid w:val="00FC54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2010-07-11T20:47:00Z</cp:lastPrinted>
  <dcterms:created xsi:type="dcterms:W3CDTF">2010-07-11T21:10:00Z</dcterms:created>
  <dcterms:modified xsi:type="dcterms:W3CDTF">2010-07-11T21:10:00Z</dcterms:modified>
</cp:coreProperties>
</file>