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0650C9DB" w:rsidR="00034A8D" w:rsidRDefault="00034A8D"/>
    <w:p w14:paraId="5B23B36B" w14:textId="6A34883C" w:rsidR="00034A8D" w:rsidRDefault="00034A8D" w:rsidP="00034A8D">
      <w:pPr>
        <w:jc w:val="center"/>
        <w:rPr>
          <w:b/>
          <w:sz w:val="36"/>
        </w:rPr>
      </w:pPr>
      <w:r w:rsidRPr="00034A8D">
        <w:rPr>
          <w:b/>
          <w:sz w:val="36"/>
        </w:rPr>
        <w:t>CSE68</w:t>
      </w:r>
      <w:r w:rsidR="004E4B94">
        <w:rPr>
          <w:b/>
          <w:sz w:val="36"/>
        </w:rPr>
        <w:t>6</w:t>
      </w:r>
      <w:r w:rsidRPr="00034A8D">
        <w:rPr>
          <w:b/>
          <w:sz w:val="36"/>
        </w:rPr>
        <w:t xml:space="preserve"> Midterm #</w:t>
      </w:r>
      <w:r w:rsidR="00F93250">
        <w:rPr>
          <w:b/>
          <w:sz w:val="36"/>
        </w:rPr>
        <w:t>2</w:t>
      </w:r>
    </w:p>
    <w:p w14:paraId="03A700A4" w14:textId="77777777" w:rsidR="00034A8D" w:rsidRDefault="00034A8D" w:rsidP="00034A8D">
      <w:pPr>
        <w:jc w:val="center"/>
        <w:rPr>
          <w:b/>
          <w:sz w:val="36"/>
        </w:rPr>
      </w:pPr>
    </w:p>
    <w:p w14:paraId="38D05537" w14:textId="76FFAA5E" w:rsidR="00034A8D" w:rsidRDefault="00034A8D" w:rsidP="00034A8D">
      <w:pPr>
        <w:rPr>
          <w:b/>
          <w:sz w:val="32"/>
        </w:rPr>
      </w:pPr>
      <w:r>
        <w:rPr>
          <w:b/>
          <w:sz w:val="32"/>
        </w:rPr>
        <w:t>Name: ___</w:t>
      </w:r>
      <w:r w:rsidR="00D4513D">
        <w:rPr>
          <w:b/>
          <w:sz w:val="32"/>
        </w:rPr>
        <w:t>__</w:t>
      </w:r>
      <w:r w:rsidR="00175D5A">
        <w:rPr>
          <w:b/>
          <w:sz w:val="32"/>
        </w:rPr>
        <w:t>Instructor’s Solution</w:t>
      </w:r>
      <w:r>
        <w:rPr>
          <w:b/>
          <w:sz w:val="32"/>
        </w:rPr>
        <w:t>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74971648" w14:textId="5AEC9B11" w:rsidR="00DB6B27" w:rsidRPr="00A17B53" w:rsidRDefault="00F93250" w:rsidP="00A17B53">
      <w:pPr>
        <w:pStyle w:val="ListParagraph"/>
        <w:numPr>
          <w:ilvl w:val="0"/>
          <w:numId w:val="1"/>
        </w:numPr>
        <w:autoSpaceDE w:val="0"/>
        <w:autoSpaceDN w:val="0"/>
        <w:adjustRightInd w:val="0"/>
        <w:spacing w:after="0" w:line="240" w:lineRule="auto"/>
        <w:rPr>
          <w:rFonts w:ascii="Consolas" w:hAnsi="Consolas" w:cs="Consolas"/>
          <w:b/>
          <w:color w:val="000000"/>
          <w:szCs w:val="19"/>
        </w:rPr>
      </w:pPr>
      <w:r>
        <w:lastRenderedPageBreak/>
        <w:t>What is dependency injection?  How does it work?  If you create a</w:t>
      </w:r>
      <w:r w:rsidR="005A7C9E">
        <w:t>n Asp.Net Core</w:t>
      </w:r>
      <w:r>
        <w:t xml:space="preserve"> service, how will you arrange to have it injected to using code.</w:t>
      </w:r>
      <w:r w:rsidR="00753407">
        <w:t xml:space="preserve">  </w:t>
      </w:r>
      <w:r w:rsidR="00DB6B27">
        <w:br/>
      </w:r>
      <w:r w:rsidR="00DB6B27">
        <w:br/>
      </w:r>
      <w:r w:rsidR="006B6452">
        <w:t>Dependency Injection is a process of creating instances of services bound to an interface they implement.  Injection occurs when the framework passes a reference of the service to an application method that has a parameter of the interface type.  That method depends on the interface contract, not the service implementation.</w:t>
      </w:r>
      <w:r w:rsidR="006B6452">
        <w:br/>
      </w:r>
      <w:r w:rsidR="006B6452">
        <w:br/>
      </w:r>
      <w:r w:rsidR="00DB6B27">
        <w:t xml:space="preserve">Asp.Net Dependency Injection is implemented with an Object Factory used by the pipeline infrastructure to return references </w:t>
      </w:r>
      <w:r w:rsidR="00A17B53">
        <w:t>of</w:t>
      </w:r>
      <w:r w:rsidR="00DB6B27">
        <w:t xml:space="preserve"> service instances to pipeline processing components</w:t>
      </w:r>
      <w:r w:rsidR="00740DA7">
        <w:t xml:space="preserve">, as well as </w:t>
      </w:r>
      <w:r w:rsidR="00662A49">
        <w:t>controllers and models</w:t>
      </w:r>
      <w:r w:rsidR="00DB6B27">
        <w:t xml:space="preserve">.  The service interfaces and service types are registered with a Dependency Injection Container in the </w:t>
      </w:r>
      <w:r w:rsidR="00DB6B27">
        <w:br/>
      </w:r>
      <w:r w:rsidR="00DB6B27">
        <w:br/>
        <w:t xml:space="preserve"> </w:t>
      </w:r>
      <w:r w:rsidR="00DB6B27">
        <w:tab/>
      </w:r>
      <w:proofErr w:type="spellStart"/>
      <w:r w:rsidR="00DB6B27" w:rsidRPr="00A17B53">
        <w:rPr>
          <w:rFonts w:ascii="Consolas" w:hAnsi="Consolas"/>
          <w:b/>
        </w:rPr>
        <w:t>Startup.ConfigureServices</w:t>
      </w:r>
      <w:proofErr w:type="spellEnd"/>
      <w:r w:rsidR="00DB6B27" w:rsidRPr="00A17B53">
        <w:rPr>
          <w:rFonts w:ascii="Consolas" w:hAnsi="Consolas"/>
          <w:b/>
        </w:rPr>
        <w:t>(</w:t>
      </w:r>
      <w:proofErr w:type="spellStart"/>
      <w:r w:rsidR="00DB6B27" w:rsidRPr="00A17B53">
        <w:rPr>
          <w:rFonts w:ascii="Consolas" w:hAnsi="Consolas"/>
          <w:b/>
        </w:rPr>
        <w:t>IServiceCollection</w:t>
      </w:r>
      <w:proofErr w:type="spellEnd"/>
      <w:r w:rsidR="00DB6B27" w:rsidRPr="00A17B53">
        <w:rPr>
          <w:rFonts w:ascii="Consolas" w:hAnsi="Consolas"/>
          <w:b/>
        </w:rPr>
        <w:t xml:space="preserve"> services)</w:t>
      </w:r>
      <w:r w:rsidR="00DB6B27">
        <w:t xml:space="preserve"> </w:t>
      </w:r>
      <w:r w:rsidR="00DB6B27">
        <w:br/>
      </w:r>
      <w:r w:rsidR="00DB6B27">
        <w:br/>
        <w:t>method, using one of the statements:</w:t>
      </w:r>
      <w:r w:rsidR="00DB6B27">
        <w:br/>
      </w:r>
      <w:r w:rsidR="00527C10" w:rsidRPr="00A17B53">
        <w:rPr>
          <w:rFonts w:ascii="Consolas" w:hAnsi="Consolas" w:cs="Consolas"/>
          <w:color w:val="000000"/>
          <w:sz w:val="19"/>
          <w:szCs w:val="19"/>
        </w:rPr>
        <w:br/>
      </w:r>
      <w:r w:rsidR="00527C10" w:rsidRPr="00A17B53">
        <w:rPr>
          <w:rFonts w:ascii="Consolas" w:hAnsi="Consolas" w:cs="Consolas"/>
          <w:b/>
          <w:color w:val="000000"/>
          <w:szCs w:val="19"/>
        </w:rPr>
        <w:t xml:space="preserve"> </w:t>
      </w:r>
      <w:r w:rsidR="00527C10" w:rsidRPr="00A17B53">
        <w:rPr>
          <w:rFonts w:ascii="Consolas" w:hAnsi="Consolas" w:cs="Consolas"/>
          <w:b/>
          <w:color w:val="000000"/>
          <w:szCs w:val="19"/>
        </w:rPr>
        <w:tab/>
      </w:r>
      <w:proofErr w:type="spellStart"/>
      <w:proofErr w:type="gramStart"/>
      <w:r w:rsidR="00DB6B27" w:rsidRPr="00A17B53">
        <w:rPr>
          <w:rFonts w:ascii="Consolas" w:hAnsi="Consolas" w:cs="Consolas"/>
          <w:b/>
          <w:color w:val="000000"/>
          <w:szCs w:val="19"/>
        </w:rPr>
        <w:t>services.AddSingleton</w:t>
      </w:r>
      <w:r w:rsidR="00527C10" w:rsidRPr="00A17B53">
        <w:rPr>
          <w:rFonts w:ascii="Consolas" w:hAnsi="Consolas" w:cs="Consolas"/>
          <w:b/>
          <w:color w:val="000000"/>
          <w:szCs w:val="19"/>
        </w:rPr>
        <w:t>Service</w:t>
      </w:r>
      <w:proofErr w:type="spellEnd"/>
      <w:proofErr w:type="gramEnd"/>
      <w:r w:rsidR="00DB6B27" w:rsidRPr="00A17B53">
        <w:rPr>
          <w:rFonts w:ascii="Consolas" w:hAnsi="Consolas" w:cs="Consolas"/>
          <w:b/>
          <w:color w:val="000000"/>
          <w:szCs w:val="19"/>
        </w:rPr>
        <w:t>&lt;</w:t>
      </w:r>
      <w:proofErr w:type="spellStart"/>
      <w:r w:rsidR="00DB6B27" w:rsidRPr="00A17B53">
        <w:rPr>
          <w:rFonts w:ascii="Consolas" w:hAnsi="Consolas" w:cs="Consolas"/>
          <w:b/>
          <w:color w:val="000000"/>
          <w:szCs w:val="19"/>
        </w:rPr>
        <w:t>I</w:t>
      </w:r>
      <w:r w:rsidR="00527C10" w:rsidRPr="00A17B53">
        <w:rPr>
          <w:rFonts w:ascii="Consolas" w:hAnsi="Consolas" w:cs="Consolas"/>
          <w:b/>
          <w:color w:val="000000"/>
          <w:szCs w:val="19"/>
        </w:rPr>
        <w:t>ServiceType</w:t>
      </w:r>
      <w:proofErr w:type="spellEnd"/>
      <w:r w:rsidR="00DB6B27" w:rsidRPr="00A17B53">
        <w:rPr>
          <w:rFonts w:ascii="Consolas" w:hAnsi="Consolas" w:cs="Consolas"/>
          <w:b/>
          <w:color w:val="000000"/>
          <w:szCs w:val="19"/>
        </w:rPr>
        <w:t xml:space="preserve">, </w:t>
      </w:r>
      <w:proofErr w:type="spellStart"/>
      <w:r w:rsidR="00527C10" w:rsidRPr="00A17B53">
        <w:rPr>
          <w:rFonts w:ascii="Consolas" w:hAnsi="Consolas" w:cs="Consolas"/>
          <w:b/>
          <w:color w:val="000000"/>
          <w:szCs w:val="19"/>
        </w:rPr>
        <w:t>ServiceType</w:t>
      </w:r>
      <w:proofErr w:type="spellEnd"/>
      <w:r w:rsidR="00DB6B27" w:rsidRPr="00A17B53">
        <w:rPr>
          <w:rFonts w:ascii="Consolas" w:hAnsi="Consolas" w:cs="Consolas"/>
          <w:b/>
          <w:color w:val="000000"/>
          <w:szCs w:val="19"/>
        </w:rPr>
        <w:t>&gt;();</w:t>
      </w:r>
    </w:p>
    <w:p w14:paraId="2307B9DB" w14:textId="4BF535F9" w:rsidR="00DB6B27" w:rsidRPr="00527C10" w:rsidRDefault="00527C10" w:rsidP="00527C10">
      <w:pPr>
        <w:autoSpaceDE w:val="0"/>
        <w:autoSpaceDN w:val="0"/>
        <w:adjustRightInd w:val="0"/>
        <w:spacing w:after="0" w:line="240" w:lineRule="auto"/>
        <w:ind w:left="360"/>
        <w:rPr>
          <w:rFonts w:ascii="Consolas" w:hAnsi="Consolas" w:cs="Consolas"/>
          <w:b/>
          <w:color w:val="000000"/>
          <w:szCs w:val="19"/>
        </w:rPr>
      </w:pPr>
      <w:r w:rsidRPr="00527C10">
        <w:rPr>
          <w:rFonts w:ascii="Consolas" w:hAnsi="Consolas" w:cs="Consolas"/>
          <w:b/>
          <w:color w:val="000000"/>
          <w:szCs w:val="19"/>
        </w:rPr>
        <w:t xml:space="preserve"> </w:t>
      </w:r>
      <w:r w:rsidRPr="00527C10">
        <w:rPr>
          <w:rFonts w:ascii="Consolas" w:hAnsi="Consolas" w:cs="Consolas"/>
          <w:b/>
          <w:color w:val="000000"/>
          <w:szCs w:val="19"/>
        </w:rPr>
        <w:tab/>
      </w:r>
      <w:proofErr w:type="spellStart"/>
      <w:proofErr w:type="gramStart"/>
      <w:r w:rsidRPr="00527C10">
        <w:rPr>
          <w:rFonts w:ascii="Consolas" w:hAnsi="Consolas" w:cs="Consolas"/>
          <w:b/>
          <w:color w:val="000000"/>
          <w:szCs w:val="19"/>
        </w:rPr>
        <w:t>s</w:t>
      </w:r>
      <w:r w:rsidR="00DB6B27" w:rsidRPr="00527C10">
        <w:rPr>
          <w:rFonts w:ascii="Consolas" w:hAnsi="Consolas" w:cs="Consolas"/>
          <w:b/>
          <w:color w:val="000000"/>
          <w:szCs w:val="19"/>
        </w:rPr>
        <w:t>ervices.</w:t>
      </w:r>
      <w:r w:rsidRPr="00527C10">
        <w:rPr>
          <w:rFonts w:ascii="Consolas" w:hAnsi="Consolas" w:cs="Consolas"/>
          <w:b/>
          <w:color w:val="000000"/>
          <w:szCs w:val="19"/>
        </w:rPr>
        <w:t>AddScopedService</w:t>
      </w:r>
      <w:proofErr w:type="spellEnd"/>
      <w:proofErr w:type="gramEnd"/>
      <w:r w:rsidRPr="00527C10">
        <w:rPr>
          <w:rFonts w:ascii="Consolas" w:hAnsi="Consolas" w:cs="Consolas"/>
          <w:b/>
          <w:color w:val="000000"/>
          <w:szCs w:val="19"/>
        </w:rPr>
        <w:t>&lt;</w:t>
      </w:r>
      <w:proofErr w:type="spellStart"/>
      <w:r w:rsidRPr="00527C10">
        <w:rPr>
          <w:rFonts w:ascii="Consolas" w:hAnsi="Consolas" w:cs="Consolas"/>
          <w:b/>
          <w:color w:val="000000"/>
          <w:szCs w:val="19"/>
        </w:rPr>
        <w:t>IServiceType</w:t>
      </w:r>
      <w:proofErr w:type="spellEnd"/>
      <w:r w:rsidRPr="00527C10">
        <w:rPr>
          <w:rFonts w:ascii="Consolas" w:hAnsi="Consolas" w:cs="Consolas"/>
          <w:b/>
          <w:color w:val="000000"/>
          <w:szCs w:val="19"/>
        </w:rPr>
        <w:t xml:space="preserve">, </w:t>
      </w:r>
      <w:proofErr w:type="spellStart"/>
      <w:r w:rsidRPr="00527C10">
        <w:rPr>
          <w:rFonts w:ascii="Consolas" w:hAnsi="Consolas" w:cs="Consolas"/>
          <w:b/>
          <w:color w:val="000000"/>
          <w:szCs w:val="19"/>
        </w:rPr>
        <w:t>ServiceType</w:t>
      </w:r>
      <w:proofErr w:type="spellEnd"/>
      <w:r w:rsidRPr="00527C10">
        <w:rPr>
          <w:rFonts w:ascii="Consolas" w:hAnsi="Consolas" w:cs="Consolas"/>
          <w:b/>
          <w:color w:val="000000"/>
          <w:szCs w:val="19"/>
        </w:rPr>
        <w:t>&gt;();</w:t>
      </w:r>
    </w:p>
    <w:p w14:paraId="31A05030" w14:textId="50160798" w:rsidR="00527C10" w:rsidRPr="00527C10" w:rsidRDefault="00527C10" w:rsidP="00527C10">
      <w:pPr>
        <w:autoSpaceDE w:val="0"/>
        <w:autoSpaceDN w:val="0"/>
        <w:adjustRightInd w:val="0"/>
        <w:spacing w:after="0" w:line="240" w:lineRule="auto"/>
        <w:ind w:left="360"/>
        <w:rPr>
          <w:rFonts w:ascii="Consolas" w:hAnsi="Consolas" w:cs="Consolas"/>
          <w:b/>
          <w:color w:val="000000"/>
          <w:sz w:val="28"/>
          <w:szCs w:val="19"/>
        </w:rPr>
      </w:pPr>
      <w:r w:rsidRPr="00527C10">
        <w:rPr>
          <w:rFonts w:ascii="Consolas" w:hAnsi="Consolas" w:cs="Consolas"/>
          <w:b/>
          <w:color w:val="000000"/>
          <w:szCs w:val="19"/>
        </w:rPr>
        <w:t xml:space="preserve"> </w:t>
      </w:r>
      <w:r w:rsidRPr="00527C10">
        <w:rPr>
          <w:rFonts w:ascii="Consolas" w:hAnsi="Consolas" w:cs="Consolas"/>
          <w:b/>
          <w:color w:val="000000"/>
          <w:szCs w:val="19"/>
        </w:rPr>
        <w:tab/>
      </w:r>
      <w:proofErr w:type="spellStart"/>
      <w:proofErr w:type="gramStart"/>
      <w:r w:rsidRPr="00527C10">
        <w:rPr>
          <w:rFonts w:ascii="Consolas" w:hAnsi="Consolas" w:cs="Consolas"/>
          <w:b/>
          <w:color w:val="000000"/>
          <w:szCs w:val="19"/>
        </w:rPr>
        <w:t>services.AddTransientService</w:t>
      </w:r>
      <w:proofErr w:type="spellEnd"/>
      <w:proofErr w:type="gramEnd"/>
      <w:r w:rsidRPr="00527C10">
        <w:rPr>
          <w:rFonts w:ascii="Consolas" w:hAnsi="Consolas" w:cs="Consolas"/>
          <w:b/>
          <w:color w:val="000000"/>
          <w:szCs w:val="19"/>
        </w:rPr>
        <w:t>&lt;</w:t>
      </w:r>
      <w:proofErr w:type="spellStart"/>
      <w:r w:rsidRPr="00527C10">
        <w:rPr>
          <w:rFonts w:ascii="Consolas" w:hAnsi="Consolas" w:cs="Consolas"/>
          <w:b/>
          <w:color w:val="000000"/>
          <w:szCs w:val="19"/>
        </w:rPr>
        <w:t>IServiceType</w:t>
      </w:r>
      <w:proofErr w:type="spellEnd"/>
      <w:r w:rsidRPr="00527C10">
        <w:rPr>
          <w:rFonts w:ascii="Consolas" w:hAnsi="Consolas" w:cs="Consolas"/>
          <w:b/>
          <w:color w:val="000000"/>
          <w:szCs w:val="19"/>
        </w:rPr>
        <w:t xml:space="preserve">, </w:t>
      </w:r>
      <w:proofErr w:type="spellStart"/>
      <w:r w:rsidRPr="00527C10">
        <w:rPr>
          <w:rFonts w:ascii="Consolas" w:hAnsi="Consolas" w:cs="Consolas"/>
          <w:b/>
          <w:color w:val="000000"/>
          <w:szCs w:val="19"/>
        </w:rPr>
        <w:t>ServiceType</w:t>
      </w:r>
      <w:proofErr w:type="spellEnd"/>
      <w:r w:rsidRPr="00527C10">
        <w:rPr>
          <w:rFonts w:ascii="Consolas" w:hAnsi="Consolas" w:cs="Consolas"/>
          <w:b/>
          <w:color w:val="000000"/>
          <w:szCs w:val="19"/>
        </w:rPr>
        <w:t>&gt;();</w:t>
      </w:r>
      <w:r w:rsidRPr="00527C10">
        <w:rPr>
          <w:rFonts w:ascii="Consolas" w:hAnsi="Consolas" w:cs="Consolas"/>
          <w:b/>
          <w:color w:val="000000"/>
          <w:szCs w:val="19"/>
        </w:rPr>
        <w:br/>
      </w:r>
      <w:r>
        <w:rPr>
          <w:rFonts w:ascii="Consolas" w:hAnsi="Consolas" w:cs="Consolas"/>
          <w:color w:val="000000"/>
          <w:sz w:val="19"/>
          <w:szCs w:val="19"/>
        </w:rPr>
        <w:br/>
      </w:r>
      <w:proofErr w:type="spellStart"/>
      <w:r w:rsidRPr="00527C10">
        <w:rPr>
          <w:rFonts w:cstheme="minorHAnsi"/>
          <w:color w:val="000000"/>
          <w:szCs w:val="19"/>
        </w:rPr>
        <w:t>SingletonService</w:t>
      </w:r>
      <w:proofErr w:type="spellEnd"/>
      <w:r w:rsidRPr="00527C10">
        <w:rPr>
          <w:rFonts w:cstheme="minorHAnsi"/>
          <w:color w:val="000000"/>
          <w:szCs w:val="19"/>
        </w:rPr>
        <w:t xml:space="preserve"> has the lifetime of the application.  </w:t>
      </w:r>
      <w:proofErr w:type="spellStart"/>
      <w:r w:rsidRPr="00527C10">
        <w:rPr>
          <w:rFonts w:cstheme="minorHAnsi"/>
          <w:color w:val="000000"/>
          <w:szCs w:val="19"/>
        </w:rPr>
        <w:t>ScopedService</w:t>
      </w:r>
      <w:proofErr w:type="spellEnd"/>
      <w:r w:rsidRPr="00527C10">
        <w:rPr>
          <w:rFonts w:cstheme="minorHAnsi"/>
          <w:color w:val="000000"/>
          <w:szCs w:val="19"/>
        </w:rPr>
        <w:t xml:space="preserve"> has the lifetime of the HTTP request, and </w:t>
      </w:r>
      <w:proofErr w:type="spellStart"/>
      <w:r w:rsidRPr="00527C10">
        <w:rPr>
          <w:rFonts w:cstheme="minorHAnsi"/>
          <w:color w:val="000000"/>
          <w:szCs w:val="19"/>
        </w:rPr>
        <w:t>TransientService</w:t>
      </w:r>
      <w:proofErr w:type="spellEnd"/>
      <w:r w:rsidRPr="00527C10">
        <w:rPr>
          <w:rFonts w:cstheme="minorHAnsi"/>
          <w:color w:val="000000"/>
          <w:szCs w:val="19"/>
        </w:rPr>
        <w:t xml:space="preserve"> has the lifetime of the Service request.</w:t>
      </w:r>
      <w:r w:rsidRPr="00527C10">
        <w:rPr>
          <w:rFonts w:cstheme="minorHAnsi"/>
          <w:color w:val="000000"/>
          <w:szCs w:val="19"/>
        </w:rPr>
        <w:br/>
      </w:r>
      <w:r w:rsidRPr="00527C10">
        <w:rPr>
          <w:rFonts w:cstheme="minorHAnsi"/>
          <w:color w:val="000000"/>
          <w:szCs w:val="19"/>
        </w:rPr>
        <w:br/>
        <w:t>Services are injected into the</w:t>
      </w:r>
      <w:r w:rsidRPr="00527C10">
        <w:rPr>
          <w:rFonts w:cstheme="minorHAnsi"/>
          <w:color w:val="000000"/>
          <w:szCs w:val="19"/>
        </w:rPr>
        <w:br/>
      </w:r>
      <w:r>
        <w:rPr>
          <w:rFonts w:ascii="Consolas" w:hAnsi="Consolas" w:cs="Consolas"/>
          <w:color w:val="000000"/>
          <w:sz w:val="19"/>
          <w:szCs w:val="19"/>
        </w:rPr>
        <w:br/>
        <w:t xml:space="preserve"> </w:t>
      </w:r>
      <w:r>
        <w:rPr>
          <w:rFonts w:ascii="Consolas" w:hAnsi="Consolas" w:cs="Consolas"/>
          <w:color w:val="000000"/>
          <w:sz w:val="19"/>
          <w:szCs w:val="19"/>
        </w:rPr>
        <w:tab/>
      </w:r>
      <w:proofErr w:type="spellStart"/>
      <w:r>
        <w:rPr>
          <w:rFonts w:ascii="Consolas" w:hAnsi="Consolas" w:cs="Consolas"/>
          <w:b/>
          <w:color w:val="000000"/>
          <w:szCs w:val="19"/>
        </w:rPr>
        <w:t>Startup.Configure</w:t>
      </w:r>
      <w:proofErr w:type="spellEnd"/>
      <w:r>
        <w:rPr>
          <w:rFonts w:ascii="Consolas" w:hAnsi="Consolas" w:cs="Consolas"/>
          <w:b/>
          <w:color w:val="000000"/>
          <w:szCs w:val="19"/>
        </w:rPr>
        <w:t>(</w:t>
      </w:r>
      <w:r>
        <w:rPr>
          <w:rFonts w:ascii="Consolas" w:hAnsi="Consolas" w:cs="Consolas"/>
          <w:b/>
          <w:color w:val="000000"/>
          <w:szCs w:val="19"/>
        </w:rPr>
        <w:br/>
      </w:r>
      <w:r w:rsidRPr="003640BA">
        <w:rPr>
          <w:rFonts w:ascii="Consolas" w:hAnsi="Consolas" w:cs="Consolas"/>
          <w:b/>
          <w:color w:val="000000"/>
          <w:sz w:val="28"/>
          <w:szCs w:val="19"/>
        </w:rPr>
        <w:t xml:space="preserve"> </w:t>
      </w:r>
      <w:r w:rsidRPr="003640BA">
        <w:rPr>
          <w:rFonts w:ascii="Consolas" w:hAnsi="Consolas" w:cs="Consolas"/>
          <w:b/>
          <w:color w:val="000000"/>
          <w:sz w:val="28"/>
          <w:szCs w:val="19"/>
        </w:rPr>
        <w:tab/>
      </w:r>
      <w:r w:rsidRPr="003640BA">
        <w:rPr>
          <w:rFonts w:ascii="Consolas" w:hAnsi="Consolas" w:cs="Consolas"/>
          <w:b/>
          <w:color w:val="000000"/>
          <w:sz w:val="28"/>
          <w:szCs w:val="19"/>
        </w:rPr>
        <w:tab/>
      </w:r>
      <w:proofErr w:type="spellStart"/>
      <w:r w:rsidRPr="003640BA">
        <w:rPr>
          <w:rFonts w:ascii="Consolas" w:hAnsi="Consolas" w:cs="Consolas"/>
          <w:b/>
          <w:color w:val="000000"/>
          <w:szCs w:val="19"/>
        </w:rPr>
        <w:t>IApplicationBuilder</w:t>
      </w:r>
      <w:proofErr w:type="spellEnd"/>
      <w:r w:rsidRPr="003640BA">
        <w:rPr>
          <w:rFonts w:ascii="Consolas" w:hAnsi="Consolas" w:cs="Consolas"/>
          <w:b/>
          <w:color w:val="000000"/>
          <w:szCs w:val="19"/>
        </w:rPr>
        <w:t xml:space="preserve"> app, </w:t>
      </w:r>
      <w:proofErr w:type="spellStart"/>
      <w:r w:rsidRPr="003640BA">
        <w:rPr>
          <w:rFonts w:ascii="Consolas" w:hAnsi="Consolas" w:cs="Consolas"/>
          <w:b/>
          <w:color w:val="000000"/>
          <w:szCs w:val="19"/>
        </w:rPr>
        <w:t>IHostingEnvironment</w:t>
      </w:r>
      <w:proofErr w:type="spellEnd"/>
      <w:r w:rsidRPr="003640BA">
        <w:rPr>
          <w:rFonts w:ascii="Consolas" w:hAnsi="Consolas" w:cs="Consolas"/>
          <w:b/>
          <w:color w:val="000000"/>
          <w:szCs w:val="19"/>
        </w:rPr>
        <w:t xml:space="preserve"> env,</w:t>
      </w:r>
      <w:r w:rsidRPr="003640BA">
        <w:rPr>
          <w:rFonts w:ascii="Consolas" w:hAnsi="Consolas" w:cs="Consolas"/>
          <w:b/>
          <w:color w:val="000000"/>
          <w:szCs w:val="19"/>
        </w:rPr>
        <w:br/>
        <w:t xml:space="preserve"> </w:t>
      </w:r>
      <w:r w:rsidRPr="003640BA">
        <w:rPr>
          <w:rFonts w:ascii="Consolas" w:hAnsi="Consolas" w:cs="Consolas"/>
          <w:b/>
          <w:color w:val="000000"/>
          <w:szCs w:val="19"/>
        </w:rPr>
        <w:tab/>
      </w:r>
      <w:r w:rsidRPr="003640BA">
        <w:rPr>
          <w:rFonts w:ascii="Consolas" w:hAnsi="Consolas" w:cs="Consolas"/>
          <w:b/>
          <w:color w:val="000000"/>
          <w:szCs w:val="19"/>
        </w:rPr>
        <w:tab/>
      </w:r>
      <w:proofErr w:type="spellStart"/>
      <w:r w:rsidRPr="00DF2F0B">
        <w:rPr>
          <w:rFonts w:ascii="Consolas" w:hAnsi="Consolas" w:cs="Consolas"/>
          <w:b/>
          <w:color w:val="000000"/>
          <w:sz w:val="28"/>
          <w:szCs w:val="19"/>
        </w:rPr>
        <w:t>IServiceType</w:t>
      </w:r>
      <w:proofErr w:type="spellEnd"/>
      <w:r w:rsidRPr="00DF2F0B">
        <w:rPr>
          <w:rFonts w:ascii="Consolas" w:hAnsi="Consolas" w:cs="Consolas"/>
          <w:b/>
          <w:color w:val="000000"/>
          <w:sz w:val="28"/>
          <w:szCs w:val="19"/>
        </w:rPr>
        <w:t xml:space="preserve"> svc, …</w:t>
      </w:r>
      <w:r w:rsidRPr="003640BA">
        <w:rPr>
          <w:rFonts w:ascii="Consolas" w:hAnsi="Consolas" w:cs="Consolas"/>
          <w:b/>
          <w:color w:val="000000"/>
          <w:szCs w:val="19"/>
        </w:rPr>
        <w:br/>
      </w:r>
      <w:r>
        <w:rPr>
          <w:rFonts w:ascii="Consolas" w:hAnsi="Consolas" w:cs="Consolas"/>
          <w:color w:val="000000"/>
          <w:sz w:val="19"/>
          <w:szCs w:val="19"/>
        </w:rPr>
        <w:t xml:space="preserve"> </w:t>
      </w:r>
      <w:r>
        <w:rPr>
          <w:rFonts w:ascii="Consolas" w:hAnsi="Consolas" w:cs="Consolas"/>
          <w:color w:val="000000"/>
          <w:sz w:val="19"/>
          <w:szCs w:val="19"/>
        </w:rPr>
        <w:tab/>
      </w:r>
      <w:r w:rsidRPr="00527C10">
        <w:rPr>
          <w:rFonts w:ascii="Consolas" w:hAnsi="Consolas" w:cs="Consolas"/>
          <w:b/>
          <w:color w:val="000000"/>
          <w:szCs w:val="19"/>
        </w:rPr>
        <w:t>)</w:t>
      </w:r>
    </w:p>
    <w:p w14:paraId="5D89D856" w14:textId="1F1224FA" w:rsidR="00DB6B27" w:rsidRDefault="00527C10" w:rsidP="00527C10">
      <w:pPr>
        <w:ind w:left="360"/>
      </w:pPr>
      <w:r>
        <w:br/>
        <w:t>method, with one service reference</w:t>
      </w:r>
      <w:r w:rsidR="00EB0609">
        <w:t xml:space="preserve"> parameter</w:t>
      </w:r>
      <w:r>
        <w:t xml:space="preserve"> for each injected service.</w:t>
      </w:r>
      <w:r w:rsidR="00576412">
        <w:t xml:space="preserve">  In this method, pipeline components are created and configured by the </w:t>
      </w:r>
      <w:proofErr w:type="spellStart"/>
      <w:proofErr w:type="gramStart"/>
      <w:r w:rsidR="00576412">
        <w:t>app.Use</w:t>
      </w:r>
      <w:proofErr w:type="spellEnd"/>
      <w:proofErr w:type="gramEnd"/>
      <w:r w:rsidR="00576412">
        <w:t xml:space="preserve"> method and </w:t>
      </w:r>
      <w:proofErr w:type="spellStart"/>
      <w:r w:rsidR="00576412">
        <w:t>app.UseXXX</w:t>
      </w:r>
      <w:proofErr w:type="spellEnd"/>
      <w:r w:rsidR="00576412">
        <w:t xml:space="preserve"> </w:t>
      </w:r>
      <w:proofErr w:type="spellStart"/>
      <w:r w:rsidR="00576412">
        <w:t>externsions</w:t>
      </w:r>
      <w:proofErr w:type="spellEnd"/>
      <w:r w:rsidR="00576412">
        <w:t xml:space="preserve"> and have access to the injected services they need.</w:t>
      </w:r>
      <w:r w:rsidR="00D87A66">
        <w:br/>
      </w:r>
      <w:r w:rsidR="00D87A66">
        <w:br/>
      </w:r>
      <w:r w:rsidR="00C671D8">
        <w:t xml:space="preserve">To define an application’s custom services, create a Services folder under the project, add an Interface file and a service file that implements the interface.  To register the custom </w:t>
      </w:r>
      <w:proofErr w:type="gramStart"/>
      <w:r w:rsidR="00C671D8">
        <w:t>service</w:t>
      </w:r>
      <w:proofErr w:type="gramEnd"/>
      <w:r w:rsidR="00C671D8">
        <w:t xml:space="preserve"> you need to include a using statement for the Services folder in the </w:t>
      </w:r>
      <w:proofErr w:type="spellStart"/>
      <w:r w:rsidR="00C671D8">
        <w:t>Startup.cs</w:t>
      </w:r>
      <w:proofErr w:type="spellEnd"/>
      <w:r w:rsidR="00C671D8">
        <w:t xml:space="preserve"> file and register as described above.  To use the service in a controller, for example, add a using statement for the Services folder to the controller file, and add a</w:t>
      </w:r>
      <w:r w:rsidR="006B6452">
        <w:t xml:space="preserve"> controller</w:t>
      </w:r>
      <w:r w:rsidR="00C671D8">
        <w:t xml:space="preserve"> constructor that accepts a</w:t>
      </w:r>
      <w:bookmarkStart w:id="0" w:name="_GoBack"/>
      <w:bookmarkEnd w:id="0"/>
      <w:r w:rsidR="00C671D8">
        <w:t xml:space="preserve"> service instance bound to the interface. The infrastructure will inject a service instance bound to the interface when</w:t>
      </w:r>
      <w:r w:rsidR="00E80AE8">
        <w:t xml:space="preserve"> it constructs</w:t>
      </w:r>
      <w:r w:rsidR="00C671D8">
        <w:t xml:space="preserve"> the controller.</w:t>
      </w:r>
    </w:p>
    <w:p w14:paraId="664A6D20" w14:textId="7F1EA4AE" w:rsidR="0001622D" w:rsidRDefault="0001622D">
      <w:r>
        <w:br w:type="page"/>
      </w:r>
    </w:p>
    <w:p w14:paraId="5EC03C06" w14:textId="77777777" w:rsidR="00F93250" w:rsidRDefault="00F93250" w:rsidP="00576A6B">
      <w:pPr>
        <w:pStyle w:val="ListParagraph"/>
        <w:numPr>
          <w:ilvl w:val="0"/>
          <w:numId w:val="1"/>
        </w:numPr>
      </w:pPr>
      <w:r>
        <w:lastRenderedPageBreak/>
        <w:t>Write all the code and markup to display, in a web page, the following:</w:t>
      </w:r>
    </w:p>
    <w:p w14:paraId="3226D3E8" w14:textId="77777777" w:rsidR="00F93250" w:rsidRDefault="00F93250" w:rsidP="00F93250">
      <w:pPr>
        <w:pStyle w:val="ListParagraph"/>
        <w:numPr>
          <w:ilvl w:val="1"/>
          <w:numId w:val="1"/>
        </w:numPr>
      </w:pPr>
      <w:r>
        <w:t>An image with a caption.</w:t>
      </w:r>
    </w:p>
    <w:p w14:paraId="6DCE4534" w14:textId="34AD0B87" w:rsidR="00F93250" w:rsidRDefault="00F93250" w:rsidP="00F93250">
      <w:pPr>
        <w:pStyle w:val="ListParagraph"/>
        <w:numPr>
          <w:ilvl w:val="1"/>
          <w:numId w:val="1"/>
        </w:numPr>
      </w:pPr>
      <w:r>
        <w:t>Two boxes, one red and one green, that are adjacent, below the image.</w:t>
      </w:r>
    </w:p>
    <w:p w14:paraId="12C92C34" w14:textId="77777777" w:rsidR="00F93250" w:rsidRDefault="00F93250" w:rsidP="00F93250">
      <w:pPr>
        <w:pStyle w:val="ListParagraph"/>
        <w:numPr>
          <w:ilvl w:val="1"/>
          <w:numId w:val="1"/>
        </w:numPr>
      </w:pPr>
      <w:r>
        <w:t xml:space="preserve"> Clicking on the red box decreases the image size by a factor of 1.2.</w:t>
      </w:r>
    </w:p>
    <w:p w14:paraId="2E729E9F" w14:textId="77777777" w:rsidR="003640BA" w:rsidRDefault="00F93250" w:rsidP="00F93250">
      <w:pPr>
        <w:pStyle w:val="ListParagraph"/>
        <w:numPr>
          <w:ilvl w:val="1"/>
          <w:numId w:val="1"/>
        </w:numPr>
      </w:pPr>
      <w:r>
        <w:t>Clicking on the green box increases the image size by a factor of 1.2.</w:t>
      </w:r>
      <w:r w:rsidR="003640BA">
        <w:br/>
      </w:r>
    </w:p>
    <w:p w14:paraId="388F3B5B" w14:textId="71C75D65" w:rsidR="003640BA" w:rsidRPr="003640BA" w:rsidRDefault="00FE2612" w:rsidP="003640BA">
      <w:pPr>
        <w:autoSpaceDE w:val="0"/>
        <w:autoSpaceDN w:val="0"/>
        <w:adjustRightInd w:val="0"/>
        <w:spacing w:after="0" w:line="240" w:lineRule="auto"/>
        <w:rPr>
          <w:rFonts w:ascii="Consolas" w:hAnsi="Consolas" w:cs="Consolas"/>
          <w:color w:val="000000"/>
          <w:sz w:val="16"/>
          <w:szCs w:val="19"/>
        </w:rPr>
      </w:pPr>
      <w:r>
        <w:rPr>
          <w:noProof/>
        </w:rPr>
        <w:drawing>
          <wp:anchor distT="0" distB="0" distL="114300" distR="114300" simplePos="0" relativeHeight="251658240" behindDoc="1" locked="0" layoutInCell="1" allowOverlap="1" wp14:anchorId="18B186D9" wp14:editId="72A17666">
            <wp:simplePos x="0" y="0"/>
            <wp:positionH relativeFrom="column">
              <wp:posOffset>2270760</wp:posOffset>
            </wp:positionH>
            <wp:positionV relativeFrom="paragraph">
              <wp:posOffset>120015</wp:posOffset>
            </wp:positionV>
            <wp:extent cx="3672840" cy="3313404"/>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90201" cy="3329066"/>
                    </a:xfrm>
                    <a:prstGeom prst="rect">
                      <a:avLst/>
                    </a:prstGeom>
                  </pic:spPr>
                </pic:pic>
              </a:graphicData>
            </a:graphic>
            <wp14:sizeRelH relativeFrom="page">
              <wp14:pctWidth>0</wp14:pctWidth>
            </wp14:sizeRelH>
            <wp14:sizeRelV relativeFrom="page">
              <wp14:pctHeight>0</wp14:pctHeight>
            </wp14:sizeRelV>
          </wp:anchor>
        </w:drawing>
      </w:r>
      <w:r w:rsidR="003640BA" w:rsidRPr="003640BA">
        <w:rPr>
          <w:rFonts w:ascii="Consolas" w:hAnsi="Consolas" w:cs="Consolas"/>
          <w:color w:val="000000"/>
          <w:sz w:val="16"/>
          <w:szCs w:val="19"/>
        </w:rPr>
        <w:t xml:space="preserve">  </w:t>
      </w:r>
      <w:r w:rsidR="003640BA" w:rsidRPr="003640BA">
        <w:rPr>
          <w:rFonts w:ascii="Consolas" w:hAnsi="Consolas" w:cs="Consolas"/>
          <w:color w:val="0000FF"/>
          <w:sz w:val="16"/>
          <w:szCs w:val="19"/>
        </w:rPr>
        <w:t>&lt;</w:t>
      </w:r>
      <w:r w:rsidR="003640BA" w:rsidRPr="003640BA">
        <w:rPr>
          <w:rFonts w:ascii="Consolas" w:hAnsi="Consolas" w:cs="Consolas"/>
          <w:color w:val="800000"/>
          <w:sz w:val="16"/>
          <w:szCs w:val="19"/>
        </w:rPr>
        <w:t>style</w:t>
      </w:r>
      <w:r w:rsidR="003640BA" w:rsidRPr="003640BA">
        <w:rPr>
          <w:rFonts w:ascii="Consolas" w:hAnsi="Consolas" w:cs="Consolas"/>
          <w:color w:val="0000FF"/>
          <w:sz w:val="16"/>
          <w:szCs w:val="19"/>
        </w:rPr>
        <w:t>&gt;</w:t>
      </w:r>
    </w:p>
    <w:p w14:paraId="69E4F556" w14:textId="4C54F1A6"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800000"/>
          <w:sz w:val="16"/>
          <w:szCs w:val="19"/>
        </w:rPr>
        <w:t>body</w:t>
      </w:r>
      <w:r w:rsidRPr="003640BA">
        <w:rPr>
          <w:rFonts w:ascii="Consolas" w:hAnsi="Consolas" w:cs="Consolas"/>
          <w:color w:val="000000"/>
          <w:sz w:val="16"/>
          <w:szCs w:val="19"/>
        </w:rPr>
        <w:t xml:space="preserve"> {</w:t>
      </w:r>
    </w:p>
    <w:p w14:paraId="0FA4D7EF"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padding</w:t>
      </w:r>
      <w:r w:rsidRPr="003640BA">
        <w:rPr>
          <w:rFonts w:ascii="Consolas" w:hAnsi="Consolas" w:cs="Consolas"/>
          <w:color w:val="000000"/>
          <w:sz w:val="16"/>
          <w:szCs w:val="19"/>
        </w:rPr>
        <w:t xml:space="preserve">: </w:t>
      </w:r>
      <w:r w:rsidRPr="003640BA">
        <w:rPr>
          <w:rFonts w:ascii="Consolas" w:hAnsi="Consolas" w:cs="Consolas"/>
          <w:color w:val="0000FF"/>
          <w:sz w:val="16"/>
          <w:szCs w:val="19"/>
        </w:rPr>
        <w:t>2em</w:t>
      </w:r>
      <w:r w:rsidRPr="003640BA">
        <w:rPr>
          <w:rFonts w:ascii="Consolas" w:hAnsi="Consolas" w:cs="Consolas"/>
          <w:color w:val="000000"/>
          <w:sz w:val="16"/>
          <w:szCs w:val="19"/>
        </w:rPr>
        <w:t xml:space="preserve"> </w:t>
      </w:r>
      <w:r w:rsidRPr="003640BA">
        <w:rPr>
          <w:rFonts w:ascii="Consolas" w:hAnsi="Consolas" w:cs="Consolas"/>
          <w:color w:val="0000FF"/>
          <w:sz w:val="16"/>
          <w:szCs w:val="19"/>
        </w:rPr>
        <w:t>5em</w:t>
      </w:r>
      <w:r w:rsidRPr="003640BA">
        <w:rPr>
          <w:rFonts w:ascii="Consolas" w:hAnsi="Consolas" w:cs="Consolas"/>
          <w:color w:val="000000"/>
          <w:sz w:val="16"/>
          <w:szCs w:val="19"/>
        </w:rPr>
        <w:t>;</w:t>
      </w:r>
    </w:p>
    <w:p w14:paraId="41FCB0AF"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font-family</w:t>
      </w:r>
      <w:r w:rsidRPr="003640BA">
        <w:rPr>
          <w:rFonts w:ascii="Consolas" w:hAnsi="Consolas" w:cs="Consolas"/>
          <w:color w:val="000000"/>
          <w:sz w:val="16"/>
          <w:szCs w:val="19"/>
        </w:rPr>
        <w:t xml:space="preserve">: </w:t>
      </w:r>
      <w:r w:rsidRPr="003640BA">
        <w:rPr>
          <w:rFonts w:ascii="Consolas" w:hAnsi="Consolas" w:cs="Consolas"/>
          <w:color w:val="0000FF"/>
          <w:sz w:val="16"/>
          <w:szCs w:val="19"/>
        </w:rPr>
        <w:t>'Comic Sans MS'</w:t>
      </w:r>
      <w:r w:rsidRPr="003640BA">
        <w:rPr>
          <w:rFonts w:ascii="Consolas" w:hAnsi="Consolas" w:cs="Consolas"/>
          <w:color w:val="000000"/>
          <w:sz w:val="16"/>
          <w:szCs w:val="19"/>
        </w:rPr>
        <w:t>;</w:t>
      </w:r>
    </w:p>
    <w:p w14:paraId="161300A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font-size</w:t>
      </w:r>
      <w:r w:rsidRPr="003640BA">
        <w:rPr>
          <w:rFonts w:ascii="Consolas" w:hAnsi="Consolas" w:cs="Consolas"/>
          <w:color w:val="000000"/>
          <w:sz w:val="16"/>
          <w:szCs w:val="19"/>
        </w:rPr>
        <w:t xml:space="preserve">: </w:t>
      </w:r>
      <w:r w:rsidRPr="003640BA">
        <w:rPr>
          <w:rFonts w:ascii="Consolas" w:hAnsi="Consolas" w:cs="Consolas"/>
          <w:color w:val="0000FF"/>
          <w:sz w:val="16"/>
          <w:szCs w:val="19"/>
        </w:rPr>
        <w:t>large</w:t>
      </w:r>
      <w:r w:rsidRPr="003640BA">
        <w:rPr>
          <w:rFonts w:ascii="Consolas" w:hAnsi="Consolas" w:cs="Consolas"/>
          <w:color w:val="000000"/>
          <w:sz w:val="16"/>
          <w:szCs w:val="19"/>
        </w:rPr>
        <w:t>;</w:t>
      </w:r>
    </w:p>
    <w:p w14:paraId="720C6FF6"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
    <w:p w14:paraId="62302F2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roofErr w:type="gramStart"/>
      <w:r w:rsidRPr="003640BA">
        <w:rPr>
          <w:rFonts w:ascii="Consolas" w:hAnsi="Consolas" w:cs="Consolas"/>
          <w:color w:val="800000"/>
          <w:sz w:val="16"/>
          <w:szCs w:val="19"/>
        </w:rPr>
        <w:t>.</w:t>
      </w:r>
      <w:proofErr w:type="spellStart"/>
      <w:r w:rsidRPr="003640BA">
        <w:rPr>
          <w:rFonts w:ascii="Consolas" w:hAnsi="Consolas" w:cs="Consolas"/>
          <w:color w:val="800000"/>
          <w:sz w:val="16"/>
          <w:szCs w:val="19"/>
        </w:rPr>
        <w:t>ButtonContainer</w:t>
      </w:r>
      <w:proofErr w:type="spellEnd"/>
      <w:proofErr w:type="gramEnd"/>
      <w:r w:rsidRPr="003640BA">
        <w:rPr>
          <w:rFonts w:ascii="Consolas" w:hAnsi="Consolas" w:cs="Consolas"/>
          <w:color w:val="000000"/>
          <w:sz w:val="16"/>
          <w:szCs w:val="19"/>
        </w:rPr>
        <w:t xml:space="preserve"> {</w:t>
      </w:r>
    </w:p>
    <w:p w14:paraId="6D8D852A"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margin-bottom</w:t>
      </w:r>
      <w:r w:rsidRPr="003640BA">
        <w:rPr>
          <w:rFonts w:ascii="Consolas" w:hAnsi="Consolas" w:cs="Consolas"/>
          <w:color w:val="000000"/>
          <w:sz w:val="16"/>
          <w:szCs w:val="19"/>
        </w:rPr>
        <w:t xml:space="preserve">: </w:t>
      </w:r>
      <w:r w:rsidRPr="003640BA">
        <w:rPr>
          <w:rFonts w:ascii="Consolas" w:hAnsi="Consolas" w:cs="Consolas"/>
          <w:color w:val="0000FF"/>
          <w:sz w:val="16"/>
          <w:szCs w:val="19"/>
        </w:rPr>
        <w:t>1em</w:t>
      </w:r>
      <w:r w:rsidRPr="003640BA">
        <w:rPr>
          <w:rFonts w:ascii="Consolas" w:hAnsi="Consolas" w:cs="Consolas"/>
          <w:color w:val="000000"/>
          <w:sz w:val="16"/>
          <w:szCs w:val="19"/>
        </w:rPr>
        <w:t>;</w:t>
      </w:r>
    </w:p>
    <w:p w14:paraId="693A9D9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font-weight</w:t>
      </w:r>
      <w:r w:rsidRPr="003640BA">
        <w:rPr>
          <w:rFonts w:ascii="Consolas" w:hAnsi="Consolas" w:cs="Consolas"/>
          <w:color w:val="000000"/>
          <w:sz w:val="16"/>
          <w:szCs w:val="19"/>
        </w:rPr>
        <w:t xml:space="preserve">: </w:t>
      </w:r>
      <w:r w:rsidRPr="003640BA">
        <w:rPr>
          <w:rFonts w:ascii="Consolas" w:hAnsi="Consolas" w:cs="Consolas"/>
          <w:color w:val="0000FF"/>
          <w:sz w:val="16"/>
          <w:szCs w:val="19"/>
        </w:rPr>
        <w:t>bolder</w:t>
      </w:r>
      <w:r w:rsidRPr="003640BA">
        <w:rPr>
          <w:rFonts w:ascii="Consolas" w:hAnsi="Consolas" w:cs="Consolas"/>
          <w:color w:val="000000"/>
          <w:sz w:val="16"/>
          <w:szCs w:val="19"/>
        </w:rPr>
        <w:t>;</w:t>
      </w:r>
    </w:p>
    <w:p w14:paraId="08BC4AC1"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
    <w:p w14:paraId="3A8C77A0"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roofErr w:type="gramStart"/>
      <w:r w:rsidRPr="003640BA">
        <w:rPr>
          <w:rFonts w:ascii="Consolas" w:hAnsi="Consolas" w:cs="Consolas"/>
          <w:color w:val="800000"/>
          <w:sz w:val="16"/>
          <w:szCs w:val="19"/>
        </w:rPr>
        <w:t>.</w:t>
      </w:r>
      <w:proofErr w:type="spellStart"/>
      <w:r w:rsidRPr="003640BA">
        <w:rPr>
          <w:rFonts w:ascii="Consolas" w:hAnsi="Consolas" w:cs="Consolas"/>
          <w:color w:val="800000"/>
          <w:sz w:val="16"/>
          <w:szCs w:val="19"/>
        </w:rPr>
        <w:t>GreenButton</w:t>
      </w:r>
      <w:proofErr w:type="spellEnd"/>
      <w:proofErr w:type="gramEnd"/>
      <w:r w:rsidRPr="003640BA">
        <w:rPr>
          <w:rFonts w:ascii="Consolas" w:hAnsi="Consolas" w:cs="Consolas"/>
          <w:color w:val="000000"/>
          <w:sz w:val="16"/>
          <w:szCs w:val="19"/>
        </w:rPr>
        <w:t xml:space="preserve"> {</w:t>
      </w:r>
    </w:p>
    <w:p w14:paraId="39D600BA"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padding</w:t>
      </w:r>
      <w:r w:rsidRPr="003640BA">
        <w:rPr>
          <w:rFonts w:ascii="Consolas" w:hAnsi="Consolas" w:cs="Consolas"/>
          <w:color w:val="000000"/>
          <w:sz w:val="16"/>
          <w:szCs w:val="19"/>
        </w:rPr>
        <w:t xml:space="preserve">: </w:t>
      </w:r>
      <w:r w:rsidRPr="003640BA">
        <w:rPr>
          <w:rFonts w:ascii="Consolas" w:hAnsi="Consolas" w:cs="Consolas"/>
          <w:color w:val="0000FF"/>
          <w:sz w:val="16"/>
          <w:szCs w:val="19"/>
        </w:rPr>
        <w:t>0.5em</w:t>
      </w:r>
      <w:r w:rsidRPr="003640BA">
        <w:rPr>
          <w:rFonts w:ascii="Consolas" w:hAnsi="Consolas" w:cs="Consolas"/>
          <w:color w:val="000000"/>
          <w:sz w:val="16"/>
          <w:szCs w:val="19"/>
        </w:rPr>
        <w:t xml:space="preserve"> </w:t>
      </w:r>
      <w:r w:rsidRPr="003640BA">
        <w:rPr>
          <w:rFonts w:ascii="Consolas" w:hAnsi="Consolas" w:cs="Consolas"/>
          <w:color w:val="0000FF"/>
          <w:sz w:val="16"/>
          <w:szCs w:val="19"/>
        </w:rPr>
        <w:t>1.5em</w:t>
      </w:r>
      <w:r w:rsidRPr="003640BA">
        <w:rPr>
          <w:rFonts w:ascii="Consolas" w:hAnsi="Consolas" w:cs="Consolas"/>
          <w:color w:val="000000"/>
          <w:sz w:val="16"/>
          <w:szCs w:val="19"/>
        </w:rPr>
        <w:t>;</w:t>
      </w:r>
    </w:p>
    <w:p w14:paraId="61E6C3F9"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background-color</w:t>
      </w:r>
      <w:r w:rsidRPr="003640BA">
        <w:rPr>
          <w:rFonts w:ascii="Consolas" w:hAnsi="Consolas" w:cs="Consolas"/>
          <w:color w:val="000000"/>
          <w:sz w:val="16"/>
          <w:szCs w:val="19"/>
        </w:rPr>
        <w:t xml:space="preserve">: </w:t>
      </w:r>
      <w:r w:rsidRPr="003640BA">
        <w:rPr>
          <w:rFonts w:ascii="Consolas" w:hAnsi="Consolas" w:cs="Consolas"/>
          <w:color w:val="0000FF"/>
          <w:sz w:val="16"/>
          <w:szCs w:val="19"/>
        </w:rPr>
        <w:t>green</w:t>
      </w:r>
      <w:r w:rsidRPr="003640BA">
        <w:rPr>
          <w:rFonts w:ascii="Consolas" w:hAnsi="Consolas" w:cs="Consolas"/>
          <w:color w:val="000000"/>
          <w:sz w:val="16"/>
          <w:szCs w:val="19"/>
        </w:rPr>
        <w:t>;</w:t>
      </w:r>
    </w:p>
    <w:p w14:paraId="6CF91094"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user-select</w:t>
      </w:r>
      <w:r w:rsidRPr="003640BA">
        <w:rPr>
          <w:rFonts w:ascii="Consolas" w:hAnsi="Consolas" w:cs="Consolas"/>
          <w:color w:val="000000"/>
          <w:sz w:val="16"/>
          <w:szCs w:val="19"/>
        </w:rPr>
        <w:t xml:space="preserve">: </w:t>
      </w:r>
      <w:r w:rsidRPr="003640BA">
        <w:rPr>
          <w:rFonts w:ascii="Consolas" w:hAnsi="Consolas" w:cs="Consolas"/>
          <w:color w:val="0000FF"/>
          <w:sz w:val="16"/>
          <w:szCs w:val="19"/>
        </w:rPr>
        <w:t>none</w:t>
      </w:r>
      <w:r w:rsidRPr="003640BA">
        <w:rPr>
          <w:rFonts w:ascii="Consolas" w:hAnsi="Consolas" w:cs="Consolas"/>
          <w:color w:val="000000"/>
          <w:sz w:val="16"/>
          <w:szCs w:val="19"/>
        </w:rPr>
        <w:t>;</w:t>
      </w:r>
    </w:p>
    <w:p w14:paraId="29FDF7E7"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w:t>
      </w:r>
      <w:proofErr w:type="spellStart"/>
      <w:r w:rsidRPr="003640BA">
        <w:rPr>
          <w:rFonts w:ascii="Consolas" w:hAnsi="Consolas" w:cs="Consolas"/>
          <w:color w:val="FF0000"/>
          <w:sz w:val="16"/>
          <w:szCs w:val="19"/>
        </w:rPr>
        <w:t>moz</w:t>
      </w:r>
      <w:proofErr w:type="spellEnd"/>
      <w:r w:rsidRPr="003640BA">
        <w:rPr>
          <w:rFonts w:ascii="Consolas" w:hAnsi="Consolas" w:cs="Consolas"/>
          <w:color w:val="FF0000"/>
          <w:sz w:val="16"/>
          <w:szCs w:val="19"/>
        </w:rPr>
        <w:t>-user-select</w:t>
      </w:r>
      <w:r w:rsidRPr="003640BA">
        <w:rPr>
          <w:rFonts w:ascii="Consolas" w:hAnsi="Consolas" w:cs="Consolas"/>
          <w:color w:val="000000"/>
          <w:sz w:val="16"/>
          <w:szCs w:val="19"/>
        </w:rPr>
        <w:t xml:space="preserve">: </w:t>
      </w:r>
      <w:r w:rsidRPr="003640BA">
        <w:rPr>
          <w:rFonts w:ascii="Consolas" w:hAnsi="Consolas" w:cs="Consolas"/>
          <w:color w:val="0000FF"/>
          <w:sz w:val="16"/>
          <w:szCs w:val="19"/>
        </w:rPr>
        <w:t>none</w:t>
      </w:r>
      <w:r w:rsidRPr="003640BA">
        <w:rPr>
          <w:rFonts w:ascii="Consolas" w:hAnsi="Consolas" w:cs="Consolas"/>
          <w:color w:val="000000"/>
          <w:sz w:val="16"/>
          <w:szCs w:val="19"/>
        </w:rPr>
        <w:t>;</w:t>
      </w:r>
    </w:p>
    <w:p w14:paraId="0F1C0F6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w:t>
      </w:r>
      <w:proofErr w:type="spellStart"/>
      <w:r w:rsidRPr="003640BA">
        <w:rPr>
          <w:rFonts w:ascii="Consolas" w:hAnsi="Consolas" w:cs="Consolas"/>
          <w:color w:val="FF0000"/>
          <w:sz w:val="16"/>
          <w:szCs w:val="19"/>
        </w:rPr>
        <w:t>webkit</w:t>
      </w:r>
      <w:proofErr w:type="spellEnd"/>
      <w:r w:rsidRPr="003640BA">
        <w:rPr>
          <w:rFonts w:ascii="Consolas" w:hAnsi="Consolas" w:cs="Consolas"/>
          <w:color w:val="FF0000"/>
          <w:sz w:val="16"/>
          <w:szCs w:val="19"/>
        </w:rPr>
        <w:t>-user-select</w:t>
      </w:r>
      <w:r w:rsidRPr="003640BA">
        <w:rPr>
          <w:rFonts w:ascii="Consolas" w:hAnsi="Consolas" w:cs="Consolas"/>
          <w:color w:val="000000"/>
          <w:sz w:val="16"/>
          <w:szCs w:val="19"/>
        </w:rPr>
        <w:t xml:space="preserve">: </w:t>
      </w:r>
      <w:r w:rsidRPr="003640BA">
        <w:rPr>
          <w:rFonts w:ascii="Consolas" w:hAnsi="Consolas" w:cs="Consolas"/>
          <w:color w:val="0000FF"/>
          <w:sz w:val="16"/>
          <w:szCs w:val="19"/>
        </w:rPr>
        <w:t>none</w:t>
      </w:r>
      <w:r w:rsidRPr="003640BA">
        <w:rPr>
          <w:rFonts w:ascii="Consolas" w:hAnsi="Consolas" w:cs="Consolas"/>
          <w:color w:val="000000"/>
          <w:sz w:val="16"/>
          <w:szCs w:val="19"/>
        </w:rPr>
        <w:t>;</w:t>
      </w:r>
    </w:p>
    <w:p w14:paraId="42874B31"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w:t>
      </w:r>
      <w:proofErr w:type="spellStart"/>
      <w:r w:rsidRPr="003640BA">
        <w:rPr>
          <w:rFonts w:ascii="Consolas" w:hAnsi="Consolas" w:cs="Consolas"/>
          <w:color w:val="FF0000"/>
          <w:sz w:val="16"/>
          <w:szCs w:val="19"/>
        </w:rPr>
        <w:t>ms</w:t>
      </w:r>
      <w:proofErr w:type="spellEnd"/>
      <w:r w:rsidRPr="003640BA">
        <w:rPr>
          <w:rFonts w:ascii="Consolas" w:hAnsi="Consolas" w:cs="Consolas"/>
          <w:color w:val="FF0000"/>
          <w:sz w:val="16"/>
          <w:szCs w:val="19"/>
        </w:rPr>
        <w:t>-user-select</w:t>
      </w:r>
      <w:r w:rsidRPr="003640BA">
        <w:rPr>
          <w:rFonts w:ascii="Consolas" w:hAnsi="Consolas" w:cs="Consolas"/>
          <w:color w:val="000000"/>
          <w:sz w:val="16"/>
          <w:szCs w:val="19"/>
        </w:rPr>
        <w:t xml:space="preserve">: </w:t>
      </w:r>
      <w:r w:rsidRPr="003640BA">
        <w:rPr>
          <w:rFonts w:ascii="Consolas" w:hAnsi="Consolas" w:cs="Consolas"/>
          <w:color w:val="0000FF"/>
          <w:sz w:val="16"/>
          <w:szCs w:val="19"/>
        </w:rPr>
        <w:t>none</w:t>
      </w:r>
      <w:r w:rsidRPr="003640BA">
        <w:rPr>
          <w:rFonts w:ascii="Consolas" w:hAnsi="Consolas" w:cs="Consolas"/>
          <w:color w:val="000000"/>
          <w:sz w:val="16"/>
          <w:szCs w:val="19"/>
        </w:rPr>
        <w:t>;</w:t>
      </w:r>
    </w:p>
    <w:p w14:paraId="5B5C64CD"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
    <w:p w14:paraId="0293E9B0"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roofErr w:type="gramStart"/>
      <w:r w:rsidRPr="003640BA">
        <w:rPr>
          <w:rFonts w:ascii="Consolas" w:hAnsi="Consolas" w:cs="Consolas"/>
          <w:color w:val="800000"/>
          <w:sz w:val="16"/>
          <w:szCs w:val="19"/>
        </w:rPr>
        <w:t>.</w:t>
      </w:r>
      <w:proofErr w:type="spellStart"/>
      <w:r w:rsidRPr="003640BA">
        <w:rPr>
          <w:rFonts w:ascii="Consolas" w:hAnsi="Consolas" w:cs="Consolas"/>
          <w:color w:val="800000"/>
          <w:sz w:val="16"/>
          <w:szCs w:val="19"/>
        </w:rPr>
        <w:t>RedButton</w:t>
      </w:r>
      <w:proofErr w:type="spellEnd"/>
      <w:proofErr w:type="gramEnd"/>
      <w:r w:rsidRPr="003640BA">
        <w:rPr>
          <w:rFonts w:ascii="Consolas" w:hAnsi="Consolas" w:cs="Consolas"/>
          <w:color w:val="000000"/>
          <w:sz w:val="16"/>
          <w:szCs w:val="19"/>
        </w:rPr>
        <w:t xml:space="preserve"> {</w:t>
      </w:r>
    </w:p>
    <w:p w14:paraId="7F78B6E9"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padding</w:t>
      </w:r>
      <w:r w:rsidRPr="003640BA">
        <w:rPr>
          <w:rFonts w:ascii="Consolas" w:hAnsi="Consolas" w:cs="Consolas"/>
          <w:color w:val="000000"/>
          <w:sz w:val="16"/>
          <w:szCs w:val="19"/>
        </w:rPr>
        <w:t xml:space="preserve">: </w:t>
      </w:r>
      <w:r w:rsidRPr="003640BA">
        <w:rPr>
          <w:rFonts w:ascii="Consolas" w:hAnsi="Consolas" w:cs="Consolas"/>
          <w:color w:val="0000FF"/>
          <w:sz w:val="16"/>
          <w:szCs w:val="19"/>
        </w:rPr>
        <w:t>0.5em</w:t>
      </w:r>
      <w:r w:rsidRPr="003640BA">
        <w:rPr>
          <w:rFonts w:ascii="Consolas" w:hAnsi="Consolas" w:cs="Consolas"/>
          <w:color w:val="000000"/>
          <w:sz w:val="16"/>
          <w:szCs w:val="19"/>
        </w:rPr>
        <w:t xml:space="preserve"> </w:t>
      </w:r>
      <w:r w:rsidRPr="003640BA">
        <w:rPr>
          <w:rFonts w:ascii="Consolas" w:hAnsi="Consolas" w:cs="Consolas"/>
          <w:color w:val="0000FF"/>
          <w:sz w:val="16"/>
          <w:szCs w:val="19"/>
        </w:rPr>
        <w:t>1.5em</w:t>
      </w:r>
      <w:r w:rsidRPr="003640BA">
        <w:rPr>
          <w:rFonts w:ascii="Consolas" w:hAnsi="Consolas" w:cs="Consolas"/>
          <w:color w:val="000000"/>
          <w:sz w:val="16"/>
          <w:szCs w:val="19"/>
        </w:rPr>
        <w:t>;</w:t>
      </w:r>
    </w:p>
    <w:p w14:paraId="550E0EC4"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background-color</w:t>
      </w:r>
      <w:r w:rsidRPr="003640BA">
        <w:rPr>
          <w:rFonts w:ascii="Consolas" w:hAnsi="Consolas" w:cs="Consolas"/>
          <w:color w:val="000000"/>
          <w:sz w:val="16"/>
          <w:szCs w:val="19"/>
        </w:rPr>
        <w:t xml:space="preserve">: </w:t>
      </w:r>
      <w:r w:rsidRPr="003640BA">
        <w:rPr>
          <w:rFonts w:ascii="Consolas" w:hAnsi="Consolas" w:cs="Consolas"/>
          <w:color w:val="0000FF"/>
          <w:sz w:val="16"/>
          <w:szCs w:val="19"/>
        </w:rPr>
        <w:t>red</w:t>
      </w:r>
      <w:r w:rsidRPr="003640BA">
        <w:rPr>
          <w:rFonts w:ascii="Consolas" w:hAnsi="Consolas" w:cs="Consolas"/>
          <w:color w:val="000000"/>
          <w:sz w:val="16"/>
          <w:szCs w:val="19"/>
        </w:rPr>
        <w:t>;</w:t>
      </w:r>
    </w:p>
    <w:p w14:paraId="17596B5E"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roofErr w:type="spellStart"/>
      <w:r w:rsidRPr="003640BA">
        <w:rPr>
          <w:rFonts w:ascii="Consolas" w:hAnsi="Consolas" w:cs="Consolas"/>
          <w:color w:val="FF0000"/>
          <w:sz w:val="16"/>
          <w:szCs w:val="19"/>
        </w:rPr>
        <w:t>user-</w:t>
      </w:r>
      <w:proofErr w:type="gramStart"/>
      <w:r w:rsidRPr="003640BA">
        <w:rPr>
          <w:rFonts w:ascii="Consolas" w:hAnsi="Consolas" w:cs="Consolas"/>
          <w:color w:val="FF0000"/>
          <w:sz w:val="16"/>
          <w:szCs w:val="19"/>
        </w:rPr>
        <w:t>select</w:t>
      </w:r>
      <w:r w:rsidRPr="003640BA">
        <w:rPr>
          <w:rFonts w:ascii="Consolas" w:hAnsi="Consolas" w:cs="Consolas"/>
          <w:color w:val="000000"/>
          <w:sz w:val="16"/>
          <w:szCs w:val="19"/>
        </w:rPr>
        <w:t>:</w:t>
      </w:r>
      <w:r w:rsidRPr="003640BA">
        <w:rPr>
          <w:rFonts w:ascii="Consolas" w:hAnsi="Consolas" w:cs="Consolas"/>
          <w:color w:val="0000FF"/>
          <w:sz w:val="16"/>
          <w:szCs w:val="19"/>
        </w:rPr>
        <w:t>none</w:t>
      </w:r>
      <w:proofErr w:type="spellEnd"/>
      <w:proofErr w:type="gramEnd"/>
      <w:r w:rsidRPr="003640BA">
        <w:rPr>
          <w:rFonts w:ascii="Consolas" w:hAnsi="Consolas" w:cs="Consolas"/>
          <w:color w:val="000000"/>
          <w:sz w:val="16"/>
          <w:szCs w:val="19"/>
        </w:rPr>
        <w:t>;</w:t>
      </w:r>
    </w:p>
    <w:p w14:paraId="5C78B9C8"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w:t>
      </w:r>
      <w:proofErr w:type="spellStart"/>
      <w:r w:rsidRPr="003640BA">
        <w:rPr>
          <w:rFonts w:ascii="Consolas" w:hAnsi="Consolas" w:cs="Consolas"/>
          <w:color w:val="FF0000"/>
          <w:sz w:val="16"/>
          <w:szCs w:val="19"/>
        </w:rPr>
        <w:t>moz-user-</w:t>
      </w:r>
      <w:proofErr w:type="gramStart"/>
      <w:r w:rsidRPr="003640BA">
        <w:rPr>
          <w:rFonts w:ascii="Consolas" w:hAnsi="Consolas" w:cs="Consolas"/>
          <w:color w:val="FF0000"/>
          <w:sz w:val="16"/>
          <w:szCs w:val="19"/>
        </w:rPr>
        <w:t>select</w:t>
      </w:r>
      <w:r w:rsidRPr="003640BA">
        <w:rPr>
          <w:rFonts w:ascii="Consolas" w:hAnsi="Consolas" w:cs="Consolas"/>
          <w:color w:val="000000"/>
          <w:sz w:val="16"/>
          <w:szCs w:val="19"/>
        </w:rPr>
        <w:t>:</w:t>
      </w:r>
      <w:r w:rsidRPr="003640BA">
        <w:rPr>
          <w:rFonts w:ascii="Consolas" w:hAnsi="Consolas" w:cs="Consolas"/>
          <w:color w:val="0000FF"/>
          <w:sz w:val="16"/>
          <w:szCs w:val="19"/>
        </w:rPr>
        <w:t>none</w:t>
      </w:r>
      <w:proofErr w:type="spellEnd"/>
      <w:proofErr w:type="gramEnd"/>
      <w:r w:rsidRPr="003640BA">
        <w:rPr>
          <w:rFonts w:ascii="Consolas" w:hAnsi="Consolas" w:cs="Consolas"/>
          <w:color w:val="000000"/>
          <w:sz w:val="16"/>
          <w:szCs w:val="19"/>
        </w:rPr>
        <w:t>;</w:t>
      </w:r>
    </w:p>
    <w:p w14:paraId="1E7C162F"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w:t>
      </w:r>
      <w:proofErr w:type="spellStart"/>
      <w:r w:rsidRPr="003640BA">
        <w:rPr>
          <w:rFonts w:ascii="Consolas" w:hAnsi="Consolas" w:cs="Consolas"/>
          <w:color w:val="FF0000"/>
          <w:sz w:val="16"/>
          <w:szCs w:val="19"/>
        </w:rPr>
        <w:t>webkit-user-</w:t>
      </w:r>
      <w:proofErr w:type="gramStart"/>
      <w:r w:rsidRPr="003640BA">
        <w:rPr>
          <w:rFonts w:ascii="Consolas" w:hAnsi="Consolas" w:cs="Consolas"/>
          <w:color w:val="FF0000"/>
          <w:sz w:val="16"/>
          <w:szCs w:val="19"/>
        </w:rPr>
        <w:t>select</w:t>
      </w:r>
      <w:r w:rsidRPr="003640BA">
        <w:rPr>
          <w:rFonts w:ascii="Consolas" w:hAnsi="Consolas" w:cs="Consolas"/>
          <w:color w:val="000000"/>
          <w:sz w:val="16"/>
          <w:szCs w:val="19"/>
        </w:rPr>
        <w:t>:</w:t>
      </w:r>
      <w:r w:rsidRPr="003640BA">
        <w:rPr>
          <w:rFonts w:ascii="Consolas" w:hAnsi="Consolas" w:cs="Consolas"/>
          <w:color w:val="0000FF"/>
          <w:sz w:val="16"/>
          <w:szCs w:val="19"/>
        </w:rPr>
        <w:t>none</w:t>
      </w:r>
      <w:proofErr w:type="spellEnd"/>
      <w:proofErr w:type="gramEnd"/>
      <w:r w:rsidRPr="003640BA">
        <w:rPr>
          <w:rFonts w:ascii="Consolas" w:hAnsi="Consolas" w:cs="Consolas"/>
          <w:color w:val="000000"/>
          <w:sz w:val="16"/>
          <w:szCs w:val="19"/>
        </w:rPr>
        <w:t>;</w:t>
      </w:r>
    </w:p>
    <w:p w14:paraId="196BCB77"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w:t>
      </w:r>
      <w:proofErr w:type="spellStart"/>
      <w:r w:rsidRPr="003640BA">
        <w:rPr>
          <w:rFonts w:ascii="Consolas" w:hAnsi="Consolas" w:cs="Consolas"/>
          <w:color w:val="FF0000"/>
          <w:sz w:val="16"/>
          <w:szCs w:val="19"/>
        </w:rPr>
        <w:t>ms-user-</w:t>
      </w:r>
      <w:proofErr w:type="gramStart"/>
      <w:r w:rsidRPr="003640BA">
        <w:rPr>
          <w:rFonts w:ascii="Consolas" w:hAnsi="Consolas" w:cs="Consolas"/>
          <w:color w:val="FF0000"/>
          <w:sz w:val="16"/>
          <w:szCs w:val="19"/>
        </w:rPr>
        <w:t>select</w:t>
      </w:r>
      <w:r w:rsidRPr="003640BA">
        <w:rPr>
          <w:rFonts w:ascii="Consolas" w:hAnsi="Consolas" w:cs="Consolas"/>
          <w:color w:val="000000"/>
          <w:sz w:val="16"/>
          <w:szCs w:val="19"/>
        </w:rPr>
        <w:t>:</w:t>
      </w:r>
      <w:r w:rsidRPr="003640BA">
        <w:rPr>
          <w:rFonts w:ascii="Consolas" w:hAnsi="Consolas" w:cs="Consolas"/>
          <w:color w:val="0000FF"/>
          <w:sz w:val="16"/>
          <w:szCs w:val="19"/>
        </w:rPr>
        <w:t>none</w:t>
      </w:r>
      <w:proofErr w:type="spellEnd"/>
      <w:proofErr w:type="gramEnd"/>
      <w:r w:rsidRPr="003640BA">
        <w:rPr>
          <w:rFonts w:ascii="Consolas" w:hAnsi="Consolas" w:cs="Consolas"/>
          <w:color w:val="000000"/>
          <w:sz w:val="16"/>
          <w:szCs w:val="19"/>
        </w:rPr>
        <w:t>;</w:t>
      </w:r>
    </w:p>
    <w:p w14:paraId="57694528"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
    <w:p w14:paraId="7C8F00D2"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roofErr w:type="gramStart"/>
      <w:r w:rsidRPr="003640BA">
        <w:rPr>
          <w:rFonts w:ascii="Consolas" w:hAnsi="Consolas" w:cs="Consolas"/>
          <w:color w:val="800000"/>
          <w:sz w:val="16"/>
          <w:szCs w:val="19"/>
        </w:rPr>
        <w:t>.Spacer</w:t>
      </w:r>
      <w:proofErr w:type="gramEnd"/>
      <w:r w:rsidRPr="003640BA">
        <w:rPr>
          <w:rFonts w:ascii="Consolas" w:hAnsi="Consolas" w:cs="Consolas"/>
          <w:color w:val="000000"/>
          <w:sz w:val="16"/>
          <w:szCs w:val="19"/>
        </w:rPr>
        <w:t xml:space="preserve"> {</w:t>
      </w:r>
    </w:p>
    <w:p w14:paraId="151F6AB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FF0000"/>
          <w:sz w:val="16"/>
          <w:szCs w:val="19"/>
        </w:rPr>
        <w:t>padding</w:t>
      </w:r>
      <w:r w:rsidRPr="003640BA">
        <w:rPr>
          <w:rFonts w:ascii="Consolas" w:hAnsi="Consolas" w:cs="Consolas"/>
          <w:color w:val="000000"/>
          <w:sz w:val="16"/>
          <w:szCs w:val="19"/>
        </w:rPr>
        <w:t xml:space="preserve">: </w:t>
      </w:r>
      <w:r w:rsidRPr="003640BA">
        <w:rPr>
          <w:rFonts w:ascii="Consolas" w:hAnsi="Consolas" w:cs="Consolas"/>
          <w:color w:val="0000FF"/>
          <w:sz w:val="16"/>
          <w:szCs w:val="19"/>
        </w:rPr>
        <w:t>0.5em</w:t>
      </w:r>
      <w:r w:rsidRPr="003640BA">
        <w:rPr>
          <w:rFonts w:ascii="Consolas" w:hAnsi="Consolas" w:cs="Consolas"/>
          <w:color w:val="000000"/>
          <w:sz w:val="16"/>
          <w:szCs w:val="19"/>
        </w:rPr>
        <w:t>;</w:t>
      </w:r>
    </w:p>
    <w:p w14:paraId="714D6350"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
    <w:p w14:paraId="40E7F1CB"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style</w:t>
      </w:r>
      <w:r w:rsidRPr="003640BA">
        <w:rPr>
          <w:rFonts w:ascii="Consolas" w:hAnsi="Consolas" w:cs="Consolas"/>
          <w:color w:val="0000FF"/>
          <w:sz w:val="16"/>
          <w:szCs w:val="19"/>
        </w:rPr>
        <w:t>&gt;</w:t>
      </w:r>
    </w:p>
    <w:p w14:paraId="1D33CACC"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script</w:t>
      </w:r>
      <w:r w:rsidRPr="003640BA">
        <w:rPr>
          <w:rFonts w:ascii="Consolas" w:hAnsi="Consolas" w:cs="Consolas"/>
          <w:color w:val="0000FF"/>
          <w:sz w:val="16"/>
          <w:szCs w:val="19"/>
        </w:rPr>
        <w:t>&gt;</w:t>
      </w:r>
    </w:p>
    <w:p w14:paraId="66F7A39D"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function</w:t>
      </w:r>
      <w:r w:rsidRPr="003640BA">
        <w:rPr>
          <w:rFonts w:ascii="Consolas" w:hAnsi="Consolas" w:cs="Consolas"/>
          <w:color w:val="000000"/>
          <w:sz w:val="16"/>
          <w:szCs w:val="19"/>
        </w:rPr>
        <w:t xml:space="preserve"> </w:t>
      </w:r>
      <w:proofErr w:type="gramStart"/>
      <w:r w:rsidRPr="003640BA">
        <w:rPr>
          <w:rFonts w:ascii="Consolas" w:hAnsi="Consolas" w:cs="Consolas"/>
          <w:color w:val="000000"/>
          <w:sz w:val="16"/>
          <w:szCs w:val="19"/>
        </w:rPr>
        <w:t>bigger(</w:t>
      </w:r>
      <w:proofErr w:type="gramEnd"/>
      <w:r w:rsidRPr="003640BA">
        <w:rPr>
          <w:rFonts w:ascii="Consolas" w:hAnsi="Consolas" w:cs="Consolas"/>
          <w:color w:val="000000"/>
          <w:sz w:val="16"/>
          <w:szCs w:val="19"/>
        </w:rPr>
        <w:t>) {</w:t>
      </w:r>
    </w:p>
    <w:p w14:paraId="454C9E0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var</w:t>
      </w:r>
      <w:r w:rsidRPr="003640BA">
        <w:rPr>
          <w:rFonts w:ascii="Consolas" w:hAnsi="Consolas" w:cs="Consolas"/>
          <w:color w:val="000000"/>
          <w:sz w:val="16"/>
          <w:szCs w:val="19"/>
        </w:rPr>
        <w:t xml:space="preserve"> </w:t>
      </w:r>
      <w:proofErr w:type="spellStart"/>
      <w:r w:rsidRPr="003640BA">
        <w:rPr>
          <w:rFonts w:ascii="Consolas" w:hAnsi="Consolas" w:cs="Consolas"/>
          <w:color w:val="000000"/>
          <w:sz w:val="16"/>
          <w:szCs w:val="19"/>
        </w:rPr>
        <w:t>elem</w:t>
      </w:r>
      <w:proofErr w:type="spellEnd"/>
      <w:r w:rsidRPr="003640BA">
        <w:rPr>
          <w:rFonts w:ascii="Consolas" w:hAnsi="Consolas" w:cs="Consolas"/>
          <w:color w:val="000000"/>
          <w:sz w:val="16"/>
          <w:szCs w:val="19"/>
        </w:rPr>
        <w:t xml:space="preserve"> = </w:t>
      </w:r>
      <w:proofErr w:type="spellStart"/>
      <w:proofErr w:type="gramStart"/>
      <w:r w:rsidRPr="003640BA">
        <w:rPr>
          <w:rFonts w:ascii="Consolas" w:hAnsi="Consolas" w:cs="Consolas"/>
          <w:color w:val="000000"/>
          <w:sz w:val="16"/>
          <w:szCs w:val="19"/>
        </w:rPr>
        <w:t>document.getElementById</w:t>
      </w:r>
      <w:proofErr w:type="spellEnd"/>
      <w:proofErr w:type="gramEnd"/>
      <w:r w:rsidRPr="003640BA">
        <w:rPr>
          <w:rFonts w:ascii="Consolas" w:hAnsi="Consolas" w:cs="Consolas"/>
          <w:color w:val="000000"/>
          <w:sz w:val="16"/>
          <w:szCs w:val="19"/>
        </w:rPr>
        <w:t>(</w:t>
      </w:r>
      <w:r w:rsidRPr="003640BA">
        <w:rPr>
          <w:rFonts w:ascii="Consolas" w:hAnsi="Consolas" w:cs="Consolas"/>
          <w:color w:val="A31515"/>
          <w:sz w:val="16"/>
          <w:szCs w:val="19"/>
        </w:rPr>
        <w:t>"</w:t>
      </w:r>
      <w:proofErr w:type="spellStart"/>
      <w:r w:rsidRPr="003640BA">
        <w:rPr>
          <w:rFonts w:ascii="Consolas" w:hAnsi="Consolas" w:cs="Consolas"/>
          <w:color w:val="A31515"/>
          <w:sz w:val="16"/>
          <w:szCs w:val="19"/>
        </w:rPr>
        <w:t>theImg</w:t>
      </w:r>
      <w:proofErr w:type="spellEnd"/>
      <w:r w:rsidRPr="003640BA">
        <w:rPr>
          <w:rFonts w:ascii="Consolas" w:hAnsi="Consolas" w:cs="Consolas"/>
          <w:color w:val="A31515"/>
          <w:sz w:val="16"/>
          <w:szCs w:val="19"/>
        </w:rPr>
        <w:t>"</w:t>
      </w:r>
      <w:r w:rsidRPr="003640BA">
        <w:rPr>
          <w:rFonts w:ascii="Consolas" w:hAnsi="Consolas" w:cs="Consolas"/>
          <w:color w:val="000000"/>
          <w:sz w:val="16"/>
          <w:szCs w:val="19"/>
        </w:rPr>
        <w:t>);</w:t>
      </w:r>
    </w:p>
    <w:p w14:paraId="2756F372"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roofErr w:type="spellStart"/>
      <w:proofErr w:type="gramStart"/>
      <w:r w:rsidRPr="003640BA">
        <w:rPr>
          <w:rFonts w:ascii="Consolas" w:hAnsi="Consolas" w:cs="Consolas"/>
          <w:color w:val="000000"/>
          <w:sz w:val="16"/>
          <w:szCs w:val="19"/>
        </w:rPr>
        <w:t>elem.width</w:t>
      </w:r>
      <w:proofErr w:type="spellEnd"/>
      <w:proofErr w:type="gramEnd"/>
      <w:r w:rsidRPr="003640BA">
        <w:rPr>
          <w:rFonts w:ascii="Consolas" w:hAnsi="Consolas" w:cs="Consolas"/>
          <w:color w:val="000000"/>
          <w:sz w:val="16"/>
          <w:szCs w:val="19"/>
        </w:rPr>
        <w:t xml:space="preserve"> *= 1.2;</w:t>
      </w:r>
    </w:p>
    <w:p w14:paraId="4DC616C8"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
    <w:p w14:paraId="4364E39A"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function</w:t>
      </w:r>
      <w:r w:rsidRPr="003640BA">
        <w:rPr>
          <w:rFonts w:ascii="Consolas" w:hAnsi="Consolas" w:cs="Consolas"/>
          <w:color w:val="000000"/>
          <w:sz w:val="16"/>
          <w:szCs w:val="19"/>
        </w:rPr>
        <w:t xml:space="preserve"> </w:t>
      </w:r>
      <w:proofErr w:type="gramStart"/>
      <w:r w:rsidRPr="003640BA">
        <w:rPr>
          <w:rFonts w:ascii="Consolas" w:hAnsi="Consolas" w:cs="Consolas"/>
          <w:color w:val="000000"/>
          <w:sz w:val="16"/>
          <w:szCs w:val="19"/>
        </w:rPr>
        <w:t>smaller(</w:t>
      </w:r>
      <w:proofErr w:type="gramEnd"/>
      <w:r w:rsidRPr="003640BA">
        <w:rPr>
          <w:rFonts w:ascii="Consolas" w:hAnsi="Consolas" w:cs="Consolas"/>
          <w:color w:val="000000"/>
          <w:sz w:val="16"/>
          <w:szCs w:val="19"/>
        </w:rPr>
        <w:t>) {</w:t>
      </w:r>
    </w:p>
    <w:p w14:paraId="107C68D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var</w:t>
      </w:r>
      <w:r w:rsidRPr="003640BA">
        <w:rPr>
          <w:rFonts w:ascii="Consolas" w:hAnsi="Consolas" w:cs="Consolas"/>
          <w:color w:val="000000"/>
          <w:sz w:val="16"/>
          <w:szCs w:val="19"/>
        </w:rPr>
        <w:t xml:space="preserve"> </w:t>
      </w:r>
      <w:proofErr w:type="spellStart"/>
      <w:r w:rsidRPr="003640BA">
        <w:rPr>
          <w:rFonts w:ascii="Consolas" w:hAnsi="Consolas" w:cs="Consolas"/>
          <w:color w:val="000000"/>
          <w:sz w:val="16"/>
          <w:szCs w:val="19"/>
        </w:rPr>
        <w:t>elem</w:t>
      </w:r>
      <w:proofErr w:type="spellEnd"/>
      <w:r w:rsidRPr="003640BA">
        <w:rPr>
          <w:rFonts w:ascii="Consolas" w:hAnsi="Consolas" w:cs="Consolas"/>
          <w:color w:val="000000"/>
          <w:sz w:val="16"/>
          <w:szCs w:val="19"/>
        </w:rPr>
        <w:t xml:space="preserve"> = </w:t>
      </w:r>
      <w:proofErr w:type="spellStart"/>
      <w:proofErr w:type="gramStart"/>
      <w:r w:rsidRPr="003640BA">
        <w:rPr>
          <w:rFonts w:ascii="Consolas" w:hAnsi="Consolas" w:cs="Consolas"/>
          <w:color w:val="000000"/>
          <w:sz w:val="16"/>
          <w:szCs w:val="19"/>
        </w:rPr>
        <w:t>document.getElementById</w:t>
      </w:r>
      <w:proofErr w:type="spellEnd"/>
      <w:proofErr w:type="gramEnd"/>
      <w:r w:rsidRPr="003640BA">
        <w:rPr>
          <w:rFonts w:ascii="Consolas" w:hAnsi="Consolas" w:cs="Consolas"/>
          <w:color w:val="000000"/>
          <w:sz w:val="16"/>
          <w:szCs w:val="19"/>
        </w:rPr>
        <w:t>(</w:t>
      </w:r>
      <w:r w:rsidRPr="003640BA">
        <w:rPr>
          <w:rFonts w:ascii="Consolas" w:hAnsi="Consolas" w:cs="Consolas"/>
          <w:color w:val="A31515"/>
          <w:sz w:val="16"/>
          <w:szCs w:val="19"/>
        </w:rPr>
        <w:t>"</w:t>
      </w:r>
      <w:proofErr w:type="spellStart"/>
      <w:r w:rsidRPr="003640BA">
        <w:rPr>
          <w:rFonts w:ascii="Consolas" w:hAnsi="Consolas" w:cs="Consolas"/>
          <w:color w:val="A31515"/>
          <w:sz w:val="16"/>
          <w:szCs w:val="19"/>
        </w:rPr>
        <w:t>theImg</w:t>
      </w:r>
      <w:proofErr w:type="spellEnd"/>
      <w:r w:rsidRPr="003640BA">
        <w:rPr>
          <w:rFonts w:ascii="Consolas" w:hAnsi="Consolas" w:cs="Consolas"/>
          <w:color w:val="A31515"/>
          <w:sz w:val="16"/>
          <w:szCs w:val="19"/>
        </w:rPr>
        <w:t>"</w:t>
      </w:r>
      <w:r w:rsidRPr="003640BA">
        <w:rPr>
          <w:rFonts w:ascii="Consolas" w:hAnsi="Consolas" w:cs="Consolas"/>
          <w:color w:val="000000"/>
          <w:sz w:val="16"/>
          <w:szCs w:val="19"/>
        </w:rPr>
        <w:t>);</w:t>
      </w:r>
    </w:p>
    <w:p w14:paraId="0FCE7DB6"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roofErr w:type="spellStart"/>
      <w:proofErr w:type="gramStart"/>
      <w:r w:rsidRPr="003640BA">
        <w:rPr>
          <w:rFonts w:ascii="Consolas" w:hAnsi="Consolas" w:cs="Consolas"/>
          <w:color w:val="000000"/>
          <w:sz w:val="16"/>
          <w:szCs w:val="19"/>
        </w:rPr>
        <w:t>elem.width</w:t>
      </w:r>
      <w:proofErr w:type="spellEnd"/>
      <w:proofErr w:type="gramEnd"/>
      <w:r w:rsidRPr="003640BA">
        <w:rPr>
          <w:rFonts w:ascii="Consolas" w:hAnsi="Consolas" w:cs="Consolas"/>
          <w:color w:val="000000"/>
          <w:sz w:val="16"/>
          <w:szCs w:val="19"/>
        </w:rPr>
        <w:t xml:space="preserve"> *= 1 / 1.2;</w:t>
      </w:r>
    </w:p>
    <w:p w14:paraId="7FB969C8"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p>
    <w:p w14:paraId="071C267B"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script</w:t>
      </w:r>
      <w:r w:rsidRPr="003640BA">
        <w:rPr>
          <w:rFonts w:ascii="Consolas" w:hAnsi="Consolas" w:cs="Consolas"/>
          <w:color w:val="0000FF"/>
          <w:sz w:val="16"/>
          <w:szCs w:val="19"/>
        </w:rPr>
        <w:t>&gt;</w:t>
      </w:r>
    </w:p>
    <w:p w14:paraId="5DFCE3DF"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FF"/>
          <w:sz w:val="16"/>
          <w:szCs w:val="19"/>
        </w:rPr>
        <w:t>&lt;/</w:t>
      </w:r>
      <w:r w:rsidRPr="003640BA">
        <w:rPr>
          <w:rFonts w:ascii="Consolas" w:hAnsi="Consolas" w:cs="Consolas"/>
          <w:color w:val="800000"/>
          <w:sz w:val="16"/>
          <w:szCs w:val="19"/>
        </w:rPr>
        <w:t>head</w:t>
      </w:r>
      <w:r w:rsidRPr="003640BA">
        <w:rPr>
          <w:rFonts w:ascii="Consolas" w:hAnsi="Consolas" w:cs="Consolas"/>
          <w:color w:val="0000FF"/>
          <w:sz w:val="16"/>
          <w:szCs w:val="19"/>
        </w:rPr>
        <w:t>&gt;</w:t>
      </w:r>
    </w:p>
    <w:p w14:paraId="49BEBBC7"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FF"/>
          <w:sz w:val="16"/>
          <w:szCs w:val="19"/>
        </w:rPr>
        <w:t>&lt;</w:t>
      </w:r>
      <w:r w:rsidRPr="003640BA">
        <w:rPr>
          <w:rFonts w:ascii="Consolas" w:hAnsi="Consolas" w:cs="Consolas"/>
          <w:color w:val="800000"/>
          <w:sz w:val="16"/>
          <w:szCs w:val="19"/>
        </w:rPr>
        <w:t>body</w:t>
      </w:r>
      <w:r w:rsidRPr="003640BA">
        <w:rPr>
          <w:rFonts w:ascii="Consolas" w:hAnsi="Consolas" w:cs="Consolas"/>
          <w:color w:val="0000FF"/>
          <w:sz w:val="16"/>
          <w:szCs w:val="19"/>
        </w:rPr>
        <w:t>&gt;</w:t>
      </w:r>
    </w:p>
    <w:p w14:paraId="35368BFF"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div</w:t>
      </w:r>
      <w:r w:rsidRPr="003640BA">
        <w:rPr>
          <w:rFonts w:ascii="Consolas" w:hAnsi="Consolas" w:cs="Consolas"/>
          <w:color w:val="000000"/>
          <w:sz w:val="16"/>
          <w:szCs w:val="19"/>
        </w:rPr>
        <w:t xml:space="preserve"> </w:t>
      </w:r>
      <w:r w:rsidRPr="003640BA">
        <w:rPr>
          <w:rFonts w:ascii="Consolas" w:hAnsi="Consolas" w:cs="Consolas"/>
          <w:color w:val="FF0000"/>
          <w:sz w:val="16"/>
          <w:szCs w:val="19"/>
        </w:rPr>
        <w:t>class</w:t>
      </w:r>
      <w:r w:rsidRPr="003640BA">
        <w:rPr>
          <w:rFonts w:ascii="Consolas" w:hAnsi="Consolas" w:cs="Consolas"/>
          <w:color w:val="0000FF"/>
          <w:sz w:val="16"/>
          <w:szCs w:val="19"/>
        </w:rPr>
        <w:t>="</w:t>
      </w:r>
      <w:proofErr w:type="spellStart"/>
      <w:r w:rsidRPr="003640BA">
        <w:rPr>
          <w:rFonts w:ascii="Consolas" w:hAnsi="Consolas" w:cs="Consolas"/>
          <w:color w:val="0000FF"/>
          <w:sz w:val="16"/>
          <w:szCs w:val="19"/>
        </w:rPr>
        <w:t>ButtonContainer</w:t>
      </w:r>
      <w:proofErr w:type="spellEnd"/>
      <w:r w:rsidRPr="003640BA">
        <w:rPr>
          <w:rFonts w:ascii="Consolas" w:hAnsi="Consolas" w:cs="Consolas"/>
          <w:color w:val="0000FF"/>
          <w:sz w:val="16"/>
          <w:szCs w:val="19"/>
        </w:rPr>
        <w:t>"&gt;</w:t>
      </w:r>
    </w:p>
    <w:p w14:paraId="08A59327"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span</w:t>
      </w:r>
      <w:r w:rsidRPr="003640BA">
        <w:rPr>
          <w:rFonts w:ascii="Consolas" w:hAnsi="Consolas" w:cs="Consolas"/>
          <w:color w:val="000000"/>
          <w:sz w:val="16"/>
          <w:szCs w:val="19"/>
        </w:rPr>
        <w:t xml:space="preserve"> </w:t>
      </w:r>
      <w:r w:rsidRPr="003640BA">
        <w:rPr>
          <w:rFonts w:ascii="Consolas" w:hAnsi="Consolas" w:cs="Consolas"/>
          <w:color w:val="FF0000"/>
          <w:sz w:val="16"/>
          <w:szCs w:val="19"/>
        </w:rPr>
        <w:t>class</w:t>
      </w:r>
      <w:r w:rsidRPr="003640BA">
        <w:rPr>
          <w:rFonts w:ascii="Consolas" w:hAnsi="Consolas" w:cs="Consolas"/>
          <w:color w:val="0000FF"/>
          <w:sz w:val="16"/>
          <w:szCs w:val="19"/>
        </w:rPr>
        <w:t>="</w:t>
      </w:r>
      <w:proofErr w:type="spellStart"/>
      <w:r w:rsidRPr="003640BA">
        <w:rPr>
          <w:rFonts w:ascii="Consolas" w:hAnsi="Consolas" w:cs="Consolas"/>
          <w:color w:val="0000FF"/>
          <w:sz w:val="16"/>
          <w:szCs w:val="19"/>
        </w:rPr>
        <w:t>GreenButton</w:t>
      </w:r>
      <w:proofErr w:type="spellEnd"/>
      <w:r w:rsidRPr="003640BA">
        <w:rPr>
          <w:rFonts w:ascii="Consolas" w:hAnsi="Consolas" w:cs="Consolas"/>
          <w:color w:val="0000FF"/>
          <w:sz w:val="16"/>
          <w:szCs w:val="19"/>
        </w:rPr>
        <w:t>"</w:t>
      </w:r>
      <w:r w:rsidRPr="003640BA">
        <w:rPr>
          <w:rFonts w:ascii="Consolas" w:hAnsi="Consolas" w:cs="Consolas"/>
          <w:color w:val="000000"/>
          <w:sz w:val="16"/>
          <w:szCs w:val="19"/>
        </w:rPr>
        <w:t xml:space="preserve"> </w:t>
      </w:r>
      <w:r w:rsidRPr="003640BA">
        <w:rPr>
          <w:rFonts w:ascii="Consolas" w:hAnsi="Consolas" w:cs="Consolas"/>
          <w:color w:val="FF0000"/>
          <w:sz w:val="16"/>
          <w:szCs w:val="19"/>
        </w:rPr>
        <w:t>onclick</w:t>
      </w:r>
      <w:r w:rsidRPr="003640BA">
        <w:rPr>
          <w:rFonts w:ascii="Consolas" w:hAnsi="Consolas" w:cs="Consolas"/>
          <w:color w:val="0000FF"/>
          <w:sz w:val="16"/>
          <w:szCs w:val="19"/>
        </w:rPr>
        <w:t>="</w:t>
      </w:r>
      <w:r w:rsidRPr="003640BA">
        <w:rPr>
          <w:rFonts w:ascii="Consolas" w:hAnsi="Consolas" w:cs="Consolas"/>
          <w:color w:val="000000"/>
          <w:sz w:val="16"/>
          <w:szCs w:val="19"/>
        </w:rPr>
        <w:t>bigger()</w:t>
      </w:r>
      <w:r w:rsidRPr="003640BA">
        <w:rPr>
          <w:rFonts w:ascii="Consolas" w:hAnsi="Consolas" w:cs="Consolas"/>
          <w:color w:val="0000FF"/>
          <w:sz w:val="16"/>
          <w:szCs w:val="19"/>
        </w:rPr>
        <w:t>"&gt;</w:t>
      </w:r>
      <w:r w:rsidRPr="003640BA">
        <w:rPr>
          <w:rFonts w:ascii="Consolas" w:hAnsi="Consolas" w:cs="Consolas"/>
          <w:color w:val="000000"/>
          <w:sz w:val="16"/>
          <w:szCs w:val="19"/>
        </w:rPr>
        <w:t>Bigger</w:t>
      </w:r>
      <w:r w:rsidRPr="003640BA">
        <w:rPr>
          <w:rFonts w:ascii="Consolas" w:hAnsi="Consolas" w:cs="Consolas"/>
          <w:color w:val="0000FF"/>
          <w:sz w:val="16"/>
          <w:szCs w:val="19"/>
        </w:rPr>
        <w:t>&lt;/</w:t>
      </w:r>
      <w:r w:rsidRPr="003640BA">
        <w:rPr>
          <w:rFonts w:ascii="Consolas" w:hAnsi="Consolas" w:cs="Consolas"/>
          <w:color w:val="800000"/>
          <w:sz w:val="16"/>
          <w:szCs w:val="19"/>
        </w:rPr>
        <w:t>span</w:t>
      </w:r>
      <w:r w:rsidRPr="003640BA">
        <w:rPr>
          <w:rFonts w:ascii="Consolas" w:hAnsi="Consolas" w:cs="Consolas"/>
          <w:color w:val="0000FF"/>
          <w:sz w:val="16"/>
          <w:szCs w:val="19"/>
        </w:rPr>
        <w:t>&gt;</w:t>
      </w:r>
    </w:p>
    <w:p w14:paraId="530AE6A8"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span</w:t>
      </w:r>
      <w:r w:rsidRPr="003640BA">
        <w:rPr>
          <w:rFonts w:ascii="Consolas" w:hAnsi="Consolas" w:cs="Consolas"/>
          <w:color w:val="000000"/>
          <w:sz w:val="16"/>
          <w:szCs w:val="19"/>
        </w:rPr>
        <w:t xml:space="preserve"> </w:t>
      </w:r>
      <w:r w:rsidRPr="003640BA">
        <w:rPr>
          <w:rFonts w:ascii="Consolas" w:hAnsi="Consolas" w:cs="Consolas"/>
          <w:color w:val="FF0000"/>
          <w:sz w:val="16"/>
          <w:szCs w:val="19"/>
        </w:rPr>
        <w:t>class</w:t>
      </w:r>
      <w:r w:rsidRPr="003640BA">
        <w:rPr>
          <w:rFonts w:ascii="Consolas" w:hAnsi="Consolas" w:cs="Consolas"/>
          <w:color w:val="0000FF"/>
          <w:sz w:val="16"/>
          <w:szCs w:val="19"/>
        </w:rPr>
        <w:t>="Spacer"&gt;&lt;/</w:t>
      </w:r>
      <w:r w:rsidRPr="003640BA">
        <w:rPr>
          <w:rFonts w:ascii="Consolas" w:hAnsi="Consolas" w:cs="Consolas"/>
          <w:color w:val="800000"/>
          <w:sz w:val="16"/>
          <w:szCs w:val="19"/>
        </w:rPr>
        <w:t>span</w:t>
      </w:r>
      <w:r w:rsidRPr="003640BA">
        <w:rPr>
          <w:rFonts w:ascii="Consolas" w:hAnsi="Consolas" w:cs="Consolas"/>
          <w:color w:val="0000FF"/>
          <w:sz w:val="16"/>
          <w:szCs w:val="19"/>
        </w:rPr>
        <w:t>&gt;</w:t>
      </w:r>
    </w:p>
    <w:p w14:paraId="643F8A4E"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span</w:t>
      </w:r>
      <w:r w:rsidRPr="003640BA">
        <w:rPr>
          <w:rFonts w:ascii="Consolas" w:hAnsi="Consolas" w:cs="Consolas"/>
          <w:color w:val="000000"/>
          <w:sz w:val="16"/>
          <w:szCs w:val="19"/>
        </w:rPr>
        <w:t xml:space="preserve"> </w:t>
      </w:r>
      <w:r w:rsidRPr="003640BA">
        <w:rPr>
          <w:rFonts w:ascii="Consolas" w:hAnsi="Consolas" w:cs="Consolas"/>
          <w:color w:val="FF0000"/>
          <w:sz w:val="16"/>
          <w:szCs w:val="19"/>
        </w:rPr>
        <w:t>class</w:t>
      </w:r>
      <w:r w:rsidRPr="003640BA">
        <w:rPr>
          <w:rFonts w:ascii="Consolas" w:hAnsi="Consolas" w:cs="Consolas"/>
          <w:color w:val="0000FF"/>
          <w:sz w:val="16"/>
          <w:szCs w:val="19"/>
        </w:rPr>
        <w:t>="</w:t>
      </w:r>
      <w:proofErr w:type="spellStart"/>
      <w:r w:rsidRPr="003640BA">
        <w:rPr>
          <w:rFonts w:ascii="Consolas" w:hAnsi="Consolas" w:cs="Consolas"/>
          <w:color w:val="0000FF"/>
          <w:sz w:val="16"/>
          <w:szCs w:val="19"/>
        </w:rPr>
        <w:t>RedButton</w:t>
      </w:r>
      <w:proofErr w:type="spellEnd"/>
      <w:r w:rsidRPr="003640BA">
        <w:rPr>
          <w:rFonts w:ascii="Consolas" w:hAnsi="Consolas" w:cs="Consolas"/>
          <w:color w:val="0000FF"/>
          <w:sz w:val="16"/>
          <w:szCs w:val="19"/>
        </w:rPr>
        <w:t>"</w:t>
      </w:r>
      <w:r w:rsidRPr="003640BA">
        <w:rPr>
          <w:rFonts w:ascii="Consolas" w:hAnsi="Consolas" w:cs="Consolas"/>
          <w:color w:val="000000"/>
          <w:sz w:val="16"/>
          <w:szCs w:val="19"/>
        </w:rPr>
        <w:t xml:space="preserve"> </w:t>
      </w:r>
      <w:r w:rsidRPr="003640BA">
        <w:rPr>
          <w:rFonts w:ascii="Consolas" w:hAnsi="Consolas" w:cs="Consolas"/>
          <w:color w:val="FF0000"/>
          <w:sz w:val="16"/>
          <w:szCs w:val="19"/>
        </w:rPr>
        <w:t>onclick</w:t>
      </w:r>
      <w:r w:rsidRPr="003640BA">
        <w:rPr>
          <w:rFonts w:ascii="Consolas" w:hAnsi="Consolas" w:cs="Consolas"/>
          <w:color w:val="0000FF"/>
          <w:sz w:val="16"/>
          <w:szCs w:val="19"/>
        </w:rPr>
        <w:t>="</w:t>
      </w:r>
      <w:r w:rsidRPr="003640BA">
        <w:rPr>
          <w:rFonts w:ascii="Consolas" w:hAnsi="Consolas" w:cs="Consolas"/>
          <w:color w:val="000000"/>
          <w:sz w:val="16"/>
          <w:szCs w:val="19"/>
        </w:rPr>
        <w:t>smaller()</w:t>
      </w:r>
      <w:r w:rsidRPr="003640BA">
        <w:rPr>
          <w:rFonts w:ascii="Consolas" w:hAnsi="Consolas" w:cs="Consolas"/>
          <w:color w:val="0000FF"/>
          <w:sz w:val="16"/>
          <w:szCs w:val="19"/>
        </w:rPr>
        <w:t>"&gt;</w:t>
      </w:r>
      <w:r w:rsidRPr="003640BA">
        <w:rPr>
          <w:rFonts w:ascii="Consolas" w:hAnsi="Consolas" w:cs="Consolas"/>
          <w:color w:val="000000"/>
          <w:sz w:val="16"/>
          <w:szCs w:val="19"/>
        </w:rPr>
        <w:t>Smaller</w:t>
      </w:r>
      <w:r w:rsidRPr="003640BA">
        <w:rPr>
          <w:rFonts w:ascii="Consolas" w:hAnsi="Consolas" w:cs="Consolas"/>
          <w:color w:val="0000FF"/>
          <w:sz w:val="16"/>
          <w:szCs w:val="19"/>
        </w:rPr>
        <w:t>&lt;/</w:t>
      </w:r>
      <w:r w:rsidRPr="003640BA">
        <w:rPr>
          <w:rFonts w:ascii="Consolas" w:hAnsi="Consolas" w:cs="Consolas"/>
          <w:color w:val="800000"/>
          <w:sz w:val="16"/>
          <w:szCs w:val="19"/>
        </w:rPr>
        <w:t>span</w:t>
      </w:r>
      <w:r w:rsidRPr="003640BA">
        <w:rPr>
          <w:rFonts w:ascii="Consolas" w:hAnsi="Consolas" w:cs="Consolas"/>
          <w:color w:val="0000FF"/>
          <w:sz w:val="16"/>
          <w:szCs w:val="19"/>
        </w:rPr>
        <w:t>&gt;</w:t>
      </w:r>
    </w:p>
    <w:p w14:paraId="74A9B2EA"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div</w:t>
      </w:r>
      <w:r w:rsidRPr="003640BA">
        <w:rPr>
          <w:rFonts w:ascii="Consolas" w:hAnsi="Consolas" w:cs="Consolas"/>
          <w:color w:val="0000FF"/>
          <w:sz w:val="16"/>
          <w:szCs w:val="19"/>
        </w:rPr>
        <w:t>&gt;</w:t>
      </w:r>
    </w:p>
    <w:p w14:paraId="2D41C062"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div</w:t>
      </w:r>
      <w:r w:rsidRPr="003640BA">
        <w:rPr>
          <w:rFonts w:ascii="Consolas" w:hAnsi="Consolas" w:cs="Consolas"/>
          <w:color w:val="0000FF"/>
          <w:sz w:val="16"/>
          <w:szCs w:val="19"/>
        </w:rPr>
        <w:t>&gt;</w:t>
      </w:r>
    </w:p>
    <w:p w14:paraId="4E7E2F5D"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proofErr w:type="spellStart"/>
      <w:r w:rsidRPr="003640BA">
        <w:rPr>
          <w:rFonts w:ascii="Consolas" w:hAnsi="Consolas" w:cs="Consolas"/>
          <w:color w:val="800000"/>
          <w:sz w:val="16"/>
          <w:szCs w:val="19"/>
        </w:rPr>
        <w:t>img</w:t>
      </w:r>
      <w:proofErr w:type="spellEnd"/>
      <w:r w:rsidRPr="003640BA">
        <w:rPr>
          <w:rFonts w:ascii="Consolas" w:hAnsi="Consolas" w:cs="Consolas"/>
          <w:color w:val="000000"/>
          <w:sz w:val="16"/>
          <w:szCs w:val="19"/>
        </w:rPr>
        <w:t xml:space="preserve"> </w:t>
      </w:r>
      <w:r w:rsidRPr="003640BA">
        <w:rPr>
          <w:rFonts w:ascii="Consolas" w:hAnsi="Consolas" w:cs="Consolas"/>
          <w:color w:val="FF0000"/>
          <w:sz w:val="16"/>
          <w:szCs w:val="19"/>
        </w:rPr>
        <w:t>id</w:t>
      </w:r>
      <w:r w:rsidRPr="003640BA">
        <w:rPr>
          <w:rFonts w:ascii="Consolas" w:hAnsi="Consolas" w:cs="Consolas"/>
          <w:color w:val="0000FF"/>
          <w:sz w:val="16"/>
          <w:szCs w:val="19"/>
        </w:rPr>
        <w:t>="</w:t>
      </w:r>
      <w:proofErr w:type="spellStart"/>
      <w:r w:rsidRPr="003640BA">
        <w:rPr>
          <w:rFonts w:ascii="Consolas" w:hAnsi="Consolas" w:cs="Consolas"/>
          <w:color w:val="0000FF"/>
          <w:sz w:val="16"/>
          <w:szCs w:val="19"/>
        </w:rPr>
        <w:t>theImg</w:t>
      </w:r>
      <w:proofErr w:type="spellEnd"/>
      <w:r w:rsidRPr="003640BA">
        <w:rPr>
          <w:rFonts w:ascii="Consolas" w:hAnsi="Consolas" w:cs="Consolas"/>
          <w:color w:val="0000FF"/>
          <w:sz w:val="16"/>
          <w:szCs w:val="19"/>
        </w:rPr>
        <w:t>"</w:t>
      </w:r>
      <w:r w:rsidRPr="003640BA">
        <w:rPr>
          <w:rFonts w:ascii="Consolas" w:hAnsi="Consolas" w:cs="Consolas"/>
          <w:color w:val="000000"/>
          <w:sz w:val="16"/>
          <w:szCs w:val="19"/>
        </w:rPr>
        <w:t xml:space="preserve"> </w:t>
      </w:r>
      <w:proofErr w:type="spellStart"/>
      <w:r w:rsidRPr="003640BA">
        <w:rPr>
          <w:rFonts w:ascii="Consolas" w:hAnsi="Consolas" w:cs="Consolas"/>
          <w:color w:val="FF0000"/>
          <w:sz w:val="16"/>
          <w:szCs w:val="19"/>
        </w:rPr>
        <w:t>src</w:t>
      </w:r>
      <w:proofErr w:type="spellEnd"/>
      <w:r w:rsidRPr="003640BA">
        <w:rPr>
          <w:rFonts w:ascii="Consolas" w:hAnsi="Consolas" w:cs="Consolas"/>
          <w:color w:val="0000FF"/>
          <w:sz w:val="16"/>
          <w:szCs w:val="19"/>
        </w:rPr>
        <w:t>="CapeCod6.jpg"</w:t>
      </w:r>
      <w:r w:rsidRPr="003640BA">
        <w:rPr>
          <w:rFonts w:ascii="Consolas" w:hAnsi="Consolas" w:cs="Consolas"/>
          <w:color w:val="000000"/>
          <w:sz w:val="16"/>
          <w:szCs w:val="19"/>
        </w:rPr>
        <w:t xml:space="preserve"> </w:t>
      </w:r>
      <w:r w:rsidRPr="003640BA">
        <w:rPr>
          <w:rFonts w:ascii="Consolas" w:hAnsi="Consolas" w:cs="Consolas"/>
          <w:color w:val="FF0000"/>
          <w:sz w:val="16"/>
          <w:szCs w:val="19"/>
        </w:rPr>
        <w:t>width</w:t>
      </w:r>
      <w:r w:rsidRPr="003640BA">
        <w:rPr>
          <w:rFonts w:ascii="Consolas" w:hAnsi="Consolas" w:cs="Consolas"/>
          <w:color w:val="0000FF"/>
          <w:sz w:val="16"/>
          <w:szCs w:val="19"/>
        </w:rPr>
        <w:t>="600"/&gt;</w:t>
      </w:r>
    </w:p>
    <w:p w14:paraId="59EBF2BA"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00"/>
          <w:sz w:val="16"/>
          <w:szCs w:val="19"/>
        </w:rPr>
        <w:t xml:space="preserve">  </w:t>
      </w:r>
      <w:r w:rsidRPr="003640BA">
        <w:rPr>
          <w:rFonts w:ascii="Consolas" w:hAnsi="Consolas" w:cs="Consolas"/>
          <w:color w:val="0000FF"/>
          <w:sz w:val="16"/>
          <w:szCs w:val="19"/>
        </w:rPr>
        <w:t>&lt;/</w:t>
      </w:r>
      <w:r w:rsidRPr="003640BA">
        <w:rPr>
          <w:rFonts w:ascii="Consolas" w:hAnsi="Consolas" w:cs="Consolas"/>
          <w:color w:val="800000"/>
          <w:sz w:val="16"/>
          <w:szCs w:val="19"/>
        </w:rPr>
        <w:t>div</w:t>
      </w:r>
      <w:r w:rsidRPr="003640BA">
        <w:rPr>
          <w:rFonts w:ascii="Consolas" w:hAnsi="Consolas" w:cs="Consolas"/>
          <w:color w:val="0000FF"/>
          <w:sz w:val="16"/>
          <w:szCs w:val="19"/>
        </w:rPr>
        <w:t>&gt;</w:t>
      </w:r>
    </w:p>
    <w:p w14:paraId="12445357" w14:textId="77777777" w:rsidR="00FE2612" w:rsidRDefault="00FE2612" w:rsidP="00FE261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14:paraId="623DFCF5" w14:textId="77777777" w:rsidR="00FE2612" w:rsidRDefault="00FE2612" w:rsidP="00FE261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Cape Cod Beach, North of Eastham, MA.</w:t>
      </w:r>
    </w:p>
    <w:p w14:paraId="7F1E205C" w14:textId="77777777" w:rsidR="00FE2612" w:rsidRDefault="00FE2612" w:rsidP="00FE261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14:paraId="4BCBB1A5" w14:textId="77777777" w:rsidR="003640BA" w:rsidRPr="003640BA" w:rsidRDefault="003640BA" w:rsidP="003640BA">
      <w:pPr>
        <w:autoSpaceDE w:val="0"/>
        <w:autoSpaceDN w:val="0"/>
        <w:adjustRightInd w:val="0"/>
        <w:spacing w:after="0" w:line="240" w:lineRule="auto"/>
        <w:rPr>
          <w:rFonts w:ascii="Consolas" w:hAnsi="Consolas" w:cs="Consolas"/>
          <w:color w:val="000000"/>
          <w:sz w:val="16"/>
          <w:szCs w:val="19"/>
        </w:rPr>
      </w:pPr>
      <w:r w:rsidRPr="003640BA">
        <w:rPr>
          <w:rFonts w:ascii="Consolas" w:hAnsi="Consolas" w:cs="Consolas"/>
          <w:color w:val="0000FF"/>
          <w:sz w:val="16"/>
          <w:szCs w:val="19"/>
        </w:rPr>
        <w:t>&lt;/</w:t>
      </w:r>
      <w:r w:rsidRPr="003640BA">
        <w:rPr>
          <w:rFonts w:ascii="Consolas" w:hAnsi="Consolas" w:cs="Consolas"/>
          <w:color w:val="800000"/>
          <w:sz w:val="16"/>
          <w:szCs w:val="19"/>
        </w:rPr>
        <w:t>body</w:t>
      </w:r>
      <w:r w:rsidRPr="003640BA">
        <w:rPr>
          <w:rFonts w:ascii="Consolas" w:hAnsi="Consolas" w:cs="Consolas"/>
          <w:color w:val="0000FF"/>
          <w:sz w:val="16"/>
          <w:szCs w:val="19"/>
        </w:rPr>
        <w:t>&gt;</w:t>
      </w:r>
    </w:p>
    <w:p w14:paraId="712244CC" w14:textId="61C02D01" w:rsidR="00496130" w:rsidRDefault="00496130" w:rsidP="003640BA">
      <w:r w:rsidRPr="003640BA">
        <w:rPr>
          <w:sz w:val="18"/>
        </w:rPr>
        <w:br/>
      </w:r>
    </w:p>
    <w:p w14:paraId="327C449F" w14:textId="67144DAD" w:rsidR="009B4164" w:rsidRPr="004600B7" w:rsidRDefault="005576D2" w:rsidP="004600B7">
      <w:pPr>
        <w:pStyle w:val="ListParagraph"/>
        <w:numPr>
          <w:ilvl w:val="0"/>
          <w:numId w:val="1"/>
        </w:numPr>
        <w:autoSpaceDE w:val="0"/>
        <w:autoSpaceDN w:val="0"/>
        <w:adjustRightInd w:val="0"/>
        <w:spacing w:after="0" w:line="240" w:lineRule="auto"/>
        <w:rPr>
          <w:rFonts w:ascii="Consolas" w:hAnsi="Consolas" w:cs="Consolas"/>
          <w:b/>
          <w:color w:val="000000"/>
          <w:szCs w:val="19"/>
        </w:rPr>
      </w:pPr>
      <w:r>
        <w:rPr>
          <w:noProof/>
        </w:rPr>
        <w:lastRenderedPageBreak/>
        <w:drawing>
          <wp:anchor distT="0" distB="0" distL="114300" distR="114300" simplePos="0" relativeHeight="251659264" behindDoc="1" locked="0" layoutInCell="1" allowOverlap="1" wp14:anchorId="6042653B" wp14:editId="52E370DA">
            <wp:simplePos x="0" y="0"/>
            <wp:positionH relativeFrom="column">
              <wp:posOffset>783487</wp:posOffset>
            </wp:positionH>
            <wp:positionV relativeFrom="paragraph">
              <wp:posOffset>541176</wp:posOffset>
            </wp:positionV>
            <wp:extent cx="4180114" cy="2729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0114" cy="2729579"/>
                    </a:xfrm>
                    <a:prstGeom prst="rect">
                      <a:avLst/>
                    </a:prstGeom>
                  </pic:spPr>
                </pic:pic>
              </a:graphicData>
            </a:graphic>
            <wp14:sizeRelH relativeFrom="page">
              <wp14:pctWidth>0</wp14:pctWidth>
            </wp14:sizeRelH>
            <wp14:sizeRelV relativeFrom="page">
              <wp14:pctHeight>0</wp14:pctHeight>
            </wp14:sizeRelV>
          </wp:anchor>
        </w:drawing>
      </w:r>
      <w:r w:rsidR="00F93250">
        <w:t xml:space="preserve">Describe the sequence of all </w:t>
      </w:r>
      <w:r w:rsidR="00A40C75">
        <w:t>activities</w:t>
      </w:r>
      <w:r w:rsidR="00F93250">
        <w:t xml:space="preserve"> that occur when a user clicks an </w:t>
      </w:r>
      <w:proofErr w:type="spellStart"/>
      <w:r w:rsidR="00F93250">
        <w:t>ActionLink</w:t>
      </w:r>
      <w:proofErr w:type="spellEnd"/>
      <w:r w:rsidR="00F93250">
        <w:t xml:space="preserve"> in a View.  Please consider all the cases you can think of (there are not many).</w:t>
      </w:r>
      <w:r w:rsidR="00FE2612">
        <w:br/>
      </w:r>
      <w:r w:rsidR="00FE2612">
        <w:br/>
      </w:r>
      <w:r w:rsidR="00FE2612">
        <w:br/>
      </w:r>
      <w:r w:rsidR="00FE2612">
        <w:br/>
      </w:r>
      <w:r w:rsidR="00FE2612">
        <w:br/>
      </w:r>
      <w:r w:rsidR="00FE2612">
        <w:br/>
      </w:r>
      <w:r w:rsidR="00FE2612">
        <w:br/>
      </w:r>
      <w:r w:rsidR="00FE2612">
        <w:br/>
      </w:r>
      <w:r w:rsidR="00FE2612">
        <w:br/>
      </w:r>
      <w:r w:rsidR="00FE2612">
        <w:br/>
      </w:r>
      <w:r w:rsidR="00FE2612">
        <w:br/>
      </w:r>
      <w:r w:rsidR="00FE2612">
        <w:br/>
      </w:r>
      <w:r w:rsidR="00FE2612">
        <w:br/>
      </w:r>
      <w:r w:rsidR="00FE2612">
        <w:br/>
      </w:r>
      <w:r w:rsidR="00FE2612">
        <w:br/>
      </w:r>
      <w:r>
        <w:br/>
      </w:r>
      <w:r>
        <w:br/>
      </w:r>
      <w:r>
        <w:br/>
      </w:r>
      <w:r>
        <w:br/>
      </w:r>
      <w:r w:rsidR="00FE2612">
        <w:t xml:space="preserve">When a user clicks on an </w:t>
      </w:r>
      <w:proofErr w:type="spellStart"/>
      <w:r w:rsidR="00FE2612">
        <w:t>ActionLink</w:t>
      </w:r>
      <w:proofErr w:type="spellEnd"/>
      <w:r w:rsidR="009B4164">
        <w:t xml:space="preserve"> a get request is sent to the controller action specified in the link, e.g.:</w:t>
      </w:r>
      <w:r w:rsidR="009B4164">
        <w:br/>
      </w:r>
      <w:r w:rsidR="009B4164">
        <w:br/>
      </w:r>
      <w:r w:rsidR="009B4164" w:rsidRPr="004600B7">
        <w:rPr>
          <w:b/>
          <w:sz w:val="28"/>
        </w:rPr>
        <w:t xml:space="preserve"> </w:t>
      </w:r>
      <w:r w:rsidR="009B4164" w:rsidRPr="004600B7">
        <w:rPr>
          <w:b/>
          <w:sz w:val="28"/>
        </w:rPr>
        <w:tab/>
      </w:r>
      <w:r w:rsidR="009B4164" w:rsidRPr="004600B7">
        <w:rPr>
          <w:rFonts w:ascii="Consolas" w:hAnsi="Consolas" w:cs="Consolas"/>
          <w:b/>
          <w:color w:val="000000"/>
          <w:szCs w:val="19"/>
          <w:highlight w:val="yellow"/>
        </w:rPr>
        <w:t>@</w:t>
      </w:r>
      <w:proofErr w:type="spellStart"/>
      <w:r w:rsidR="009B4164" w:rsidRPr="004600B7">
        <w:rPr>
          <w:rFonts w:ascii="Consolas" w:hAnsi="Consolas" w:cs="Consolas"/>
          <w:b/>
          <w:color w:val="000000"/>
          <w:szCs w:val="19"/>
        </w:rPr>
        <w:t>Html.ActionLink</w:t>
      </w:r>
      <w:proofErr w:type="spellEnd"/>
      <w:r w:rsidR="009B4164" w:rsidRPr="004600B7">
        <w:rPr>
          <w:rFonts w:ascii="Consolas" w:hAnsi="Consolas" w:cs="Consolas"/>
          <w:b/>
          <w:color w:val="000000"/>
          <w:szCs w:val="19"/>
        </w:rPr>
        <w:t>(</w:t>
      </w:r>
      <w:r w:rsidR="009B4164" w:rsidRPr="004600B7">
        <w:rPr>
          <w:rFonts w:ascii="Consolas" w:hAnsi="Consolas" w:cs="Consolas"/>
          <w:b/>
          <w:color w:val="A31515"/>
          <w:szCs w:val="19"/>
        </w:rPr>
        <w:t>"Details"</w:t>
      </w:r>
      <w:r w:rsidR="009B4164" w:rsidRPr="004600B7">
        <w:rPr>
          <w:rFonts w:ascii="Consolas" w:hAnsi="Consolas" w:cs="Consolas"/>
          <w:b/>
          <w:color w:val="000000"/>
          <w:szCs w:val="19"/>
        </w:rPr>
        <w:t xml:space="preserve">, </w:t>
      </w:r>
      <w:r w:rsidR="009B4164" w:rsidRPr="004600B7">
        <w:rPr>
          <w:rFonts w:ascii="Consolas" w:hAnsi="Consolas" w:cs="Consolas"/>
          <w:b/>
          <w:color w:val="A31515"/>
          <w:szCs w:val="19"/>
        </w:rPr>
        <w:t>"Details"</w:t>
      </w:r>
      <w:r w:rsidR="009B4164" w:rsidRPr="004600B7">
        <w:rPr>
          <w:rFonts w:ascii="Consolas" w:hAnsi="Consolas" w:cs="Consolas"/>
          <w:b/>
          <w:color w:val="000000"/>
          <w:szCs w:val="19"/>
        </w:rPr>
        <w:t xml:space="preserve">, </w:t>
      </w:r>
      <w:r w:rsidR="009B4164" w:rsidRPr="004600B7">
        <w:rPr>
          <w:rFonts w:ascii="Consolas" w:hAnsi="Consolas" w:cs="Consolas"/>
          <w:b/>
          <w:color w:val="0000FF"/>
          <w:szCs w:val="19"/>
        </w:rPr>
        <w:t>new</w:t>
      </w:r>
      <w:r w:rsidR="009B4164" w:rsidRPr="004600B7">
        <w:rPr>
          <w:rFonts w:ascii="Consolas" w:hAnsi="Consolas" w:cs="Consolas"/>
          <w:b/>
          <w:color w:val="000000"/>
          <w:szCs w:val="19"/>
        </w:rPr>
        <w:t xml:space="preserve"> { id = </w:t>
      </w:r>
      <w:proofErr w:type="spellStart"/>
      <w:r w:rsidR="009B4164" w:rsidRPr="004600B7">
        <w:rPr>
          <w:rFonts w:ascii="Consolas" w:hAnsi="Consolas" w:cs="Consolas"/>
          <w:b/>
          <w:color w:val="000000"/>
          <w:szCs w:val="19"/>
        </w:rPr>
        <w:t>item.Id</w:t>
      </w:r>
      <w:proofErr w:type="spellEnd"/>
      <w:r w:rsidR="009B4164" w:rsidRPr="004600B7">
        <w:rPr>
          <w:rFonts w:ascii="Consolas" w:hAnsi="Consolas" w:cs="Consolas"/>
          <w:b/>
          <w:color w:val="000000"/>
          <w:szCs w:val="19"/>
        </w:rPr>
        <w:t xml:space="preserve"> })</w:t>
      </w:r>
    </w:p>
    <w:p w14:paraId="63114C0F" w14:textId="723370B3" w:rsidR="009B4164" w:rsidRDefault="009B4164" w:rsidP="004600B7">
      <w:pPr>
        <w:ind w:left="360"/>
      </w:pPr>
      <w:r>
        <w:br/>
        <w:t>This link sends a get request to the Details action of the controller.  It is supplying an id to identify the element for which details are to be shown in a returned Details view.</w:t>
      </w:r>
      <w:r w:rsidR="004600B7">
        <w:br/>
      </w:r>
      <w:r w:rsidR="004600B7">
        <w:br/>
        <w:t xml:space="preserve">The action will usually get data for a new view from a model and return the new view, with the model data, to the browser, e.g. </w:t>
      </w:r>
      <w:r w:rsidR="004600B7" w:rsidRPr="004600B7">
        <w:rPr>
          <w:rFonts w:ascii="Consolas" w:hAnsi="Consolas"/>
          <w:b/>
        </w:rPr>
        <w:t>return View(model)</w:t>
      </w:r>
      <w:r w:rsidR="004600B7">
        <w:t>.</w:t>
      </w:r>
      <w:r>
        <w:br/>
      </w:r>
      <w:r>
        <w:br/>
        <w:t>Here are the cases:</w:t>
      </w:r>
    </w:p>
    <w:p w14:paraId="74A56207" w14:textId="77777777" w:rsidR="009B4164" w:rsidRDefault="009B4164" w:rsidP="004600B7">
      <w:pPr>
        <w:pStyle w:val="ListParagraph"/>
        <w:numPr>
          <w:ilvl w:val="1"/>
          <w:numId w:val="1"/>
        </w:numPr>
      </w:pPr>
      <w:r>
        <w:t>No id is sent, because the result should be a view like Index that displays a collection</w:t>
      </w:r>
    </w:p>
    <w:p w14:paraId="2FF9557B" w14:textId="77777777" w:rsidR="009B4164" w:rsidRDefault="009B4164" w:rsidP="004600B7">
      <w:pPr>
        <w:pStyle w:val="ListParagraph"/>
        <w:numPr>
          <w:ilvl w:val="1"/>
          <w:numId w:val="1"/>
        </w:numPr>
      </w:pPr>
      <w:r>
        <w:t>An id is sent, because the result concerns one item of a collection in the current view</w:t>
      </w:r>
    </w:p>
    <w:p w14:paraId="645DCA9E" w14:textId="77777777" w:rsidR="009B4164" w:rsidRDefault="009B4164" w:rsidP="004600B7">
      <w:pPr>
        <w:pStyle w:val="ListParagraph"/>
        <w:numPr>
          <w:ilvl w:val="1"/>
          <w:numId w:val="1"/>
        </w:numPr>
      </w:pPr>
      <w:r>
        <w:t>A controller specification is declared which causes the action to be processed in a different controller.</w:t>
      </w:r>
    </w:p>
    <w:p w14:paraId="081B053A" w14:textId="385B0154" w:rsidR="00B45B34" w:rsidRDefault="004600B7" w:rsidP="004600B7">
      <w:pPr>
        <w:pStyle w:val="ListParagraph"/>
        <w:numPr>
          <w:ilvl w:val="1"/>
          <w:numId w:val="1"/>
        </w:numPr>
      </w:pPr>
      <w:r>
        <w:t>A redirection occurs, perhaps due to an error processing the get request.</w:t>
      </w:r>
      <w:r w:rsidR="00B45B34">
        <w:br/>
      </w:r>
    </w:p>
    <w:p w14:paraId="272EA9FC" w14:textId="0B9E1F09" w:rsidR="00B45B34" w:rsidRDefault="00B45B34"/>
    <w:sectPr w:rsidR="00B45B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C5A2" w14:textId="77777777" w:rsidR="004E4CD9" w:rsidRDefault="004E4CD9" w:rsidP="003458F7">
      <w:pPr>
        <w:spacing w:after="0" w:line="240" w:lineRule="auto"/>
      </w:pPr>
      <w:r>
        <w:separator/>
      </w:r>
    </w:p>
  </w:endnote>
  <w:endnote w:type="continuationSeparator" w:id="0">
    <w:p w14:paraId="395EBAD0" w14:textId="77777777" w:rsidR="004E4CD9" w:rsidRDefault="004E4CD9"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A4D0" w14:textId="77777777" w:rsidR="004E4CD9" w:rsidRDefault="004E4CD9" w:rsidP="003458F7">
      <w:pPr>
        <w:spacing w:after="0" w:line="240" w:lineRule="auto"/>
      </w:pPr>
      <w:r>
        <w:separator/>
      </w:r>
    </w:p>
  </w:footnote>
  <w:footnote w:type="continuationSeparator" w:id="0">
    <w:p w14:paraId="196076DA" w14:textId="77777777" w:rsidR="004E4CD9" w:rsidRDefault="004E4CD9" w:rsidP="0034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6218DA59" w:rsidR="003458F7" w:rsidRDefault="003458F7">
    <w:pPr>
      <w:pStyle w:val="Header"/>
    </w:pPr>
    <w:r>
      <w:t>CSE68</w:t>
    </w:r>
    <w:r w:rsidR="004E4B94">
      <w:t>6</w:t>
    </w:r>
    <w:r>
      <w:t xml:space="preserve"> – </w:t>
    </w:r>
    <w:r w:rsidR="004E4B94">
      <w:t>Internet Programming</w:t>
    </w:r>
    <w:r w:rsidR="00CF13E1">
      <w:tab/>
      <w:t>Midterm #</w:t>
    </w:r>
    <w:r w:rsidR="0059682F">
      <w:t>2</w:t>
    </w:r>
    <w:r w:rsidR="00CF13E1">
      <w:tab/>
    </w:r>
    <w:r w:rsidR="004E4B94">
      <w:t>Spring</w:t>
    </w:r>
    <w:r w:rsidR="00CD6EA2">
      <w:t xml:space="preserve"> 201</w:t>
    </w:r>
    <w:r w:rsidR="004E4B9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520E"/>
    <w:multiLevelType w:val="hybridMultilevel"/>
    <w:tmpl w:val="77EAAA10"/>
    <w:lvl w:ilvl="0" w:tplc="E6A844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0551"/>
    <w:multiLevelType w:val="hybridMultilevel"/>
    <w:tmpl w:val="58727DE8"/>
    <w:lvl w:ilvl="0" w:tplc="B3DA4566">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17520"/>
    <w:rsid w:val="00021E1F"/>
    <w:rsid w:val="00034A8D"/>
    <w:rsid w:val="000404F7"/>
    <w:rsid w:val="00041819"/>
    <w:rsid w:val="00046D81"/>
    <w:rsid w:val="000A0746"/>
    <w:rsid w:val="000C0CC3"/>
    <w:rsid w:val="000C5E37"/>
    <w:rsid w:val="000E3939"/>
    <w:rsid w:val="000E6377"/>
    <w:rsid w:val="001037BE"/>
    <w:rsid w:val="00106BE2"/>
    <w:rsid w:val="00133A09"/>
    <w:rsid w:val="00167D55"/>
    <w:rsid w:val="00175D5A"/>
    <w:rsid w:val="001968DD"/>
    <w:rsid w:val="001B22C0"/>
    <w:rsid w:val="001E6A43"/>
    <w:rsid w:val="0024535B"/>
    <w:rsid w:val="00293FAE"/>
    <w:rsid w:val="002E0FE3"/>
    <w:rsid w:val="002E154B"/>
    <w:rsid w:val="002F6021"/>
    <w:rsid w:val="00330466"/>
    <w:rsid w:val="003458F7"/>
    <w:rsid w:val="003640BA"/>
    <w:rsid w:val="003B06DE"/>
    <w:rsid w:val="003B1515"/>
    <w:rsid w:val="003C1375"/>
    <w:rsid w:val="003C5F5B"/>
    <w:rsid w:val="00432F18"/>
    <w:rsid w:val="0044723B"/>
    <w:rsid w:val="00447E95"/>
    <w:rsid w:val="00455FCB"/>
    <w:rsid w:val="004600B7"/>
    <w:rsid w:val="00496130"/>
    <w:rsid w:val="00497F3F"/>
    <w:rsid w:val="004A59C9"/>
    <w:rsid w:val="004C3FC6"/>
    <w:rsid w:val="004E4B94"/>
    <w:rsid w:val="004E4CD9"/>
    <w:rsid w:val="005055B5"/>
    <w:rsid w:val="00527C10"/>
    <w:rsid w:val="005518A4"/>
    <w:rsid w:val="005576D2"/>
    <w:rsid w:val="00573CFB"/>
    <w:rsid w:val="00576412"/>
    <w:rsid w:val="00576A6B"/>
    <w:rsid w:val="00594B58"/>
    <w:rsid w:val="0059682F"/>
    <w:rsid w:val="005A7C9E"/>
    <w:rsid w:val="00605B14"/>
    <w:rsid w:val="00612D5D"/>
    <w:rsid w:val="00662A49"/>
    <w:rsid w:val="00686AF0"/>
    <w:rsid w:val="006B40F9"/>
    <w:rsid w:val="006B6452"/>
    <w:rsid w:val="006C4EE4"/>
    <w:rsid w:val="00706537"/>
    <w:rsid w:val="007408AC"/>
    <w:rsid w:val="00740DA7"/>
    <w:rsid w:val="00753407"/>
    <w:rsid w:val="00774A50"/>
    <w:rsid w:val="00782FF6"/>
    <w:rsid w:val="0079695B"/>
    <w:rsid w:val="007B57A1"/>
    <w:rsid w:val="008336B4"/>
    <w:rsid w:val="008454A9"/>
    <w:rsid w:val="008539B6"/>
    <w:rsid w:val="008842DF"/>
    <w:rsid w:val="008A0AD1"/>
    <w:rsid w:val="008D1216"/>
    <w:rsid w:val="008E3BF4"/>
    <w:rsid w:val="00972C2B"/>
    <w:rsid w:val="0099631C"/>
    <w:rsid w:val="009B4164"/>
    <w:rsid w:val="009D224F"/>
    <w:rsid w:val="009E2C65"/>
    <w:rsid w:val="00A15499"/>
    <w:rsid w:val="00A17B53"/>
    <w:rsid w:val="00A40C75"/>
    <w:rsid w:val="00AA12FE"/>
    <w:rsid w:val="00AD17D1"/>
    <w:rsid w:val="00B033FD"/>
    <w:rsid w:val="00B25CA1"/>
    <w:rsid w:val="00B45A88"/>
    <w:rsid w:val="00B45B34"/>
    <w:rsid w:val="00B513BF"/>
    <w:rsid w:val="00C42BBB"/>
    <w:rsid w:val="00C5483E"/>
    <w:rsid w:val="00C671D8"/>
    <w:rsid w:val="00CD6EA2"/>
    <w:rsid w:val="00CE4461"/>
    <w:rsid w:val="00CF13E1"/>
    <w:rsid w:val="00D20CDE"/>
    <w:rsid w:val="00D215D1"/>
    <w:rsid w:val="00D4513D"/>
    <w:rsid w:val="00D45254"/>
    <w:rsid w:val="00D52A8E"/>
    <w:rsid w:val="00D87A66"/>
    <w:rsid w:val="00DB11AF"/>
    <w:rsid w:val="00DB6B27"/>
    <w:rsid w:val="00DF2F0B"/>
    <w:rsid w:val="00E3035E"/>
    <w:rsid w:val="00E438A8"/>
    <w:rsid w:val="00E54A2C"/>
    <w:rsid w:val="00E57BF8"/>
    <w:rsid w:val="00E64EAC"/>
    <w:rsid w:val="00E80AE8"/>
    <w:rsid w:val="00EA7FD7"/>
    <w:rsid w:val="00EB0609"/>
    <w:rsid w:val="00ED4147"/>
    <w:rsid w:val="00EF0D48"/>
    <w:rsid w:val="00F128A8"/>
    <w:rsid w:val="00F45B8C"/>
    <w:rsid w:val="00F54A09"/>
    <w:rsid w:val="00F93250"/>
    <w:rsid w:val="00F95B39"/>
    <w:rsid w:val="00FA67D7"/>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556F-EB1C-461B-8E33-0F1B4486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12</cp:revision>
  <cp:lastPrinted>2019-03-17T15:08:00Z</cp:lastPrinted>
  <dcterms:created xsi:type="dcterms:W3CDTF">2019-03-06T20:01:00Z</dcterms:created>
  <dcterms:modified xsi:type="dcterms:W3CDTF">2019-03-17T15:08:00Z</dcterms:modified>
</cp:coreProperties>
</file>