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985C98" w:rsidP="00B65C05">
      <w:pPr>
        <w:jc w:val="center"/>
        <w:rPr>
          <w:sz w:val="6"/>
        </w:rPr>
      </w:pPr>
    </w:p>
    <w:p w:rsidR="00B65C05" w:rsidRDefault="00B65C05" w:rsidP="00B65C05">
      <w:pPr>
        <w:jc w:val="center"/>
        <w:rPr>
          <w:b/>
          <w:sz w:val="48"/>
        </w:rPr>
      </w:pPr>
      <w:r w:rsidRPr="00B65C05">
        <w:rPr>
          <w:b/>
          <w:sz w:val="48"/>
        </w:rPr>
        <w:t xml:space="preserve">C++11 </w:t>
      </w:r>
      <w:r w:rsidR="00371AE9">
        <w:rPr>
          <w:b/>
          <w:sz w:val="48"/>
        </w:rPr>
        <w:t>Blocking Queue</w:t>
      </w:r>
    </w:p>
    <w:p w:rsidR="00B65C05" w:rsidRDefault="00B65C05" w:rsidP="00B65C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B65C05" w:rsidRDefault="00371AE9" w:rsidP="00B65C05">
      <w:pPr>
        <w:rPr>
          <w:sz w:val="28"/>
        </w:rPr>
      </w:pPr>
      <w:r>
        <w:rPr>
          <w:sz w:val="28"/>
        </w:rPr>
        <w:t xml:space="preserve">Demonstrate how to build Blocking Queue using C++11 Thread constructs including </w:t>
      </w:r>
      <w:proofErr w:type="spellStart"/>
      <w:r>
        <w:rPr>
          <w:sz w:val="28"/>
        </w:rPr>
        <w:t>condition_variable</w:t>
      </w:r>
      <w:proofErr w:type="spellEnd"/>
      <w:r>
        <w:rPr>
          <w:sz w:val="28"/>
        </w:rPr>
        <w:t xml:space="preserve">.  Package contains </w:t>
      </w:r>
      <w:proofErr w:type="spellStart"/>
      <w:r>
        <w:rPr>
          <w:sz w:val="28"/>
        </w:rPr>
        <w:t>Bloc</w:t>
      </w:r>
      <w:r w:rsidR="0071329D">
        <w:rPr>
          <w:sz w:val="28"/>
        </w:rPr>
        <w:t>kingQueue</w:t>
      </w:r>
      <w:proofErr w:type="spellEnd"/>
      <w:r w:rsidR="0071329D">
        <w:rPr>
          <w:sz w:val="28"/>
        </w:rPr>
        <w:t>&lt;T&gt; class and test stub</w:t>
      </w:r>
      <w:r>
        <w:rPr>
          <w:sz w:val="28"/>
        </w:rPr>
        <w:t xml:space="preserve"> that demonstrates how to use the blocking queue to communicate between threads.</w:t>
      </w:r>
    </w:p>
    <w:p w:rsidR="00366F27" w:rsidRDefault="00366F27" w:rsidP="00B65C05">
      <w:pPr>
        <w:rPr>
          <w:sz w:val="28"/>
        </w:rPr>
      </w:pPr>
      <w:r>
        <w:rPr>
          <w:sz w:val="28"/>
        </w:rPr>
        <w:t xml:space="preserve">Note: This package uses C++11 concurrency facilities.  It works, as is, for both Windows using Visual Studio 2013 and Linux using </w:t>
      </w:r>
      <w:proofErr w:type="spellStart"/>
      <w:r>
        <w:rPr>
          <w:sz w:val="28"/>
        </w:rPr>
        <w:t>gcc</w:t>
      </w:r>
      <w:proofErr w:type="spellEnd"/>
      <w:r>
        <w:rPr>
          <w:sz w:val="28"/>
        </w:rPr>
        <w:t xml:space="preserve"> 4.9.</w:t>
      </w:r>
      <w:bookmarkStart w:id="0" w:name="_GoBack"/>
      <w:bookmarkEnd w:id="0"/>
    </w:p>
    <w:p w:rsidR="00B65C05" w:rsidRPr="0036205B" w:rsidRDefault="00B65C05" w:rsidP="00B65C05">
      <w:pPr>
        <w:rPr>
          <w:sz w:val="8"/>
        </w:rPr>
      </w:pP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Jim Fawcett</w:t>
      </w: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B65C05" w:rsidRPr="00B65C05" w:rsidRDefault="0071329D" w:rsidP="00B65C05">
      <w:pPr>
        <w:spacing w:after="0"/>
        <w:rPr>
          <w:sz w:val="28"/>
        </w:rPr>
      </w:pPr>
      <w:r>
        <w:rPr>
          <w:sz w:val="28"/>
        </w:rPr>
        <w:t>Spring 2015</w:t>
      </w:r>
    </w:p>
    <w:sectPr w:rsidR="00B65C05" w:rsidRPr="00B65C05" w:rsidSect="00B65C0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0AE" w:rsidRDefault="008160AE" w:rsidP="00B65C05">
      <w:pPr>
        <w:spacing w:after="0" w:line="240" w:lineRule="auto"/>
      </w:pPr>
      <w:r>
        <w:separator/>
      </w:r>
    </w:p>
  </w:endnote>
  <w:endnote w:type="continuationSeparator" w:id="0">
    <w:p w:rsidR="008160AE" w:rsidRDefault="008160AE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0AE" w:rsidRDefault="008160AE" w:rsidP="00B65C05">
      <w:pPr>
        <w:spacing w:after="0" w:line="240" w:lineRule="auto"/>
      </w:pPr>
      <w:r>
        <w:separator/>
      </w:r>
    </w:p>
  </w:footnote>
  <w:footnote w:type="continuationSeparator" w:id="0">
    <w:p w:rsidR="008160AE" w:rsidRDefault="008160AE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3449D0"/>
    <w:rsid w:val="0036205B"/>
    <w:rsid w:val="00366F27"/>
    <w:rsid w:val="00371AE9"/>
    <w:rsid w:val="003C2D38"/>
    <w:rsid w:val="004D7778"/>
    <w:rsid w:val="0071329D"/>
    <w:rsid w:val="008160AE"/>
    <w:rsid w:val="00985C98"/>
    <w:rsid w:val="00B65C05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2014-03-24T16:47:00Z</dcterms:created>
  <dcterms:modified xsi:type="dcterms:W3CDTF">2015-01-26T15:53:00Z</dcterms:modified>
</cp:coreProperties>
</file>