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leGrid"/>
        <w:tblW w:w="0" w:type="auto"/>
        <w:tblLook w:val="04A0"/>
      </w:tblPr>
      <w:tblGrid>
        <w:gridCol w:w="5328"/>
        <w:gridCol w:w="7848"/>
      </w:tblGrid>
      <w:tr w:rsidR="00EA6571" w:rsidTr="008B1B90">
        <w:trPr>
          <w:trHeight w:val="3600"/>
        </w:trPr>
        <w:tc>
          <w:tcPr>
            <w:tcW w:w="5328" w:type="dxa"/>
          </w:tcPr>
          <w:p w:rsidR="006B6F5F" w:rsidRDefault="006B6F5F" w:rsidP="006B6F5F"/>
          <w:p w:rsidR="006B6F5F" w:rsidRPr="006F3136" w:rsidRDefault="006B6F5F" w:rsidP="006B6F5F">
            <w:pPr>
              <w:rPr>
                <w:b/>
                <w:i/>
              </w:rPr>
            </w:pPr>
            <w:r w:rsidRPr="006F3136">
              <w:rPr>
                <w:b/>
                <w:i/>
              </w:rPr>
              <w:t>Table Model – TypeTable</w:t>
            </w:r>
          </w:p>
          <w:p w:rsidR="006B6F5F" w:rsidRDefault="006B6F5F" w:rsidP="006B6F5F">
            <w:pPr>
              <w:ind w:firstLine="720"/>
            </w:pPr>
          </w:p>
          <w:p w:rsidR="006B6F5F" w:rsidRDefault="006B6F5F" w:rsidP="006B6F5F">
            <w:pPr>
              <w:ind w:firstLine="720"/>
            </w:pPr>
            <w:r>
              <w:t>X : { FileA.cs, N1 }, { FileB.cs, N2 }</w:t>
            </w:r>
          </w:p>
          <w:p w:rsidR="006B6F5F" w:rsidRDefault="006B6F5F" w:rsidP="006B6F5F">
            <w:pPr>
              <w:ind w:firstLine="720"/>
            </w:pPr>
            <w:r>
              <w:t>Y : { FileC.cs, N3 }</w:t>
            </w:r>
          </w:p>
          <w:p w:rsidR="006B6F5F" w:rsidRDefault="006B6F5F" w:rsidP="006B6F5F">
            <w:pPr>
              <w:ind w:firstLine="720"/>
            </w:pPr>
            <w:r>
              <w:t>Program : {  Program.cs, Proj2Namespaces }</w:t>
            </w:r>
          </w:p>
          <w:p w:rsidR="00F975FF" w:rsidRDefault="00F975FF" w:rsidP="006B6F5F">
            <w:pPr>
              <w:ind w:firstLine="720"/>
            </w:pPr>
          </w:p>
          <w:p w:rsidR="00F975FF" w:rsidRDefault="00F975FF" w:rsidP="006B6F5F">
            <w:pPr>
              <w:ind w:firstLine="720"/>
            </w:pPr>
          </w:p>
          <w:p w:rsidR="00F975FF" w:rsidRDefault="00F975FF" w:rsidP="00F975FF">
            <w:pPr>
              <w:ind w:left="720"/>
            </w:pPr>
            <w:r>
              <w:t>X : { FileA.cs, N1 } is added to the table while analyzing FileA.cs</w:t>
            </w:r>
          </w:p>
          <w:p w:rsidR="00EA6571" w:rsidRDefault="00EA6571" w:rsidP="00EA6571"/>
        </w:tc>
        <w:tc>
          <w:tcPr>
            <w:tcW w:w="7848" w:type="dxa"/>
          </w:tcPr>
          <w:p w:rsidR="006F3136" w:rsidRDefault="006F3136" w:rsidP="00EA6571">
            <w:pPr>
              <w:rPr>
                <w:b/>
                <w:i/>
              </w:rPr>
            </w:pPr>
          </w:p>
          <w:p w:rsidR="006B6F5F" w:rsidRPr="006B6F5F" w:rsidRDefault="006B6F5F" w:rsidP="00EA6571">
            <w:pPr>
              <w:rPr>
                <w:b/>
                <w:i/>
              </w:rPr>
            </w:pPr>
            <w:r w:rsidRPr="006B6F5F">
              <w:rPr>
                <w:b/>
                <w:i/>
              </w:rPr>
              <w:t xml:space="preserve">Created in Pass #1 </w:t>
            </w:r>
          </w:p>
          <w:p w:rsidR="006B6F5F" w:rsidRDefault="006B6F5F" w:rsidP="006F3136">
            <w:r>
              <w:t>Key is defined type name</w:t>
            </w:r>
          </w:p>
          <w:p w:rsidR="008B1B90" w:rsidRDefault="006B6F5F" w:rsidP="006F3136">
            <w:r>
              <w:t>Value is a list of items, e.g., fil</w:t>
            </w:r>
            <w:r w:rsidR="008B1B90">
              <w:t xml:space="preserve">es where defined with enclosing </w:t>
            </w:r>
            <w:r>
              <w:t xml:space="preserve">namespaces </w:t>
            </w:r>
          </w:p>
          <w:p w:rsidR="006B6F5F" w:rsidRDefault="006B6F5F" w:rsidP="006F3136">
            <w:r>
              <w:t xml:space="preserve"> </w:t>
            </w:r>
          </w:p>
          <w:p w:rsidR="006B6F5F" w:rsidRPr="006B6F5F" w:rsidRDefault="006B6F5F" w:rsidP="00EA6571">
            <w:pPr>
              <w:rPr>
                <w:b/>
                <w:i/>
              </w:rPr>
            </w:pPr>
            <w:r w:rsidRPr="006B6F5F">
              <w:rPr>
                <w:b/>
                <w:i/>
              </w:rPr>
              <w:t>Used in Pass #2</w:t>
            </w:r>
          </w:p>
          <w:p w:rsidR="006B6F5F" w:rsidRDefault="006B6F5F" w:rsidP="00EA6571">
            <w:r>
              <w:t>File1 depends on File2 if:</w:t>
            </w:r>
          </w:p>
          <w:p w:rsidR="006B6F5F" w:rsidRDefault="006B6F5F" w:rsidP="00EA6571">
            <w:r>
              <w:t>a token from File1 is a key in TypeTable and File1 has a using that matches a using in the key’s item list,</w:t>
            </w:r>
          </w:p>
          <w:p w:rsidR="006B6F5F" w:rsidRDefault="006B6F5F" w:rsidP="00EA6571">
            <w:r>
              <w:t>or</w:t>
            </w:r>
          </w:p>
          <w:p w:rsidR="006B6F5F" w:rsidRDefault="006B6F5F" w:rsidP="00EA6571">
            <w:r>
              <w:t>a Token from File1 is preceded by Na.Token, Na.Nb.Token, …</w:t>
            </w:r>
          </w:p>
          <w:p w:rsidR="006B6F5F" w:rsidRDefault="006B6F5F" w:rsidP="00EA6571">
            <w:r>
              <w:t>where Na, or Na.Nb, … are matched by namespaces in TypeTable for Token</w:t>
            </w:r>
            <w:r w:rsidR="006F3136">
              <w:t xml:space="preserve"> (see Program.cs in Project2Namespaces handout)</w:t>
            </w:r>
          </w:p>
        </w:tc>
      </w:tr>
      <w:tr w:rsidR="00EA6571" w:rsidTr="008B1B90">
        <w:trPr>
          <w:trHeight w:val="3600"/>
        </w:trPr>
        <w:tc>
          <w:tcPr>
            <w:tcW w:w="5328" w:type="dxa"/>
          </w:tcPr>
          <w:p w:rsidR="006B6F5F" w:rsidRDefault="006B6F5F" w:rsidP="006B6F5F"/>
          <w:p w:rsidR="006B6F5F" w:rsidRPr="006F3136" w:rsidRDefault="006B6F5F" w:rsidP="006B6F5F">
            <w:pPr>
              <w:rPr>
                <w:b/>
                <w:i/>
              </w:rPr>
            </w:pPr>
            <w:r w:rsidRPr="006F3136">
              <w:rPr>
                <w:b/>
                <w:i/>
              </w:rPr>
              <w:t>UsingModel - UsingTable</w:t>
            </w:r>
          </w:p>
          <w:p w:rsidR="006B6F5F" w:rsidRDefault="006B6F5F" w:rsidP="006B6F5F"/>
          <w:p w:rsidR="006B6F5F" w:rsidRDefault="006B6F5F" w:rsidP="006B6F5F">
            <w:r>
              <w:tab/>
              <w:t>FileA :</w:t>
            </w:r>
          </w:p>
          <w:p w:rsidR="006B6F5F" w:rsidRDefault="006B6F5F" w:rsidP="006B6F5F">
            <w:r>
              <w:tab/>
              <w:t>FileB :</w:t>
            </w:r>
          </w:p>
          <w:p w:rsidR="006B6F5F" w:rsidRDefault="006B6F5F" w:rsidP="006B6F5F">
            <w:r>
              <w:tab/>
              <w:t>FileC :</w:t>
            </w:r>
          </w:p>
          <w:p w:rsidR="006B6F5F" w:rsidRDefault="006B6F5F" w:rsidP="006B6F5F">
            <w:r>
              <w:tab/>
              <w:t>Program.cs :  N1, N3</w:t>
            </w:r>
          </w:p>
          <w:p w:rsidR="00EA6571" w:rsidRDefault="00EA6571" w:rsidP="00EA6571"/>
          <w:p w:rsidR="00F975FF" w:rsidRDefault="00F975FF" w:rsidP="00F975FF">
            <w:pPr>
              <w:ind w:left="720"/>
            </w:pPr>
          </w:p>
          <w:p w:rsidR="00F975FF" w:rsidRDefault="00F975FF" w:rsidP="00F975FF">
            <w:pPr>
              <w:ind w:left="720"/>
            </w:pPr>
            <w:r>
              <w:t>Each entry is added while analyzing the file of the key</w:t>
            </w:r>
          </w:p>
        </w:tc>
        <w:tc>
          <w:tcPr>
            <w:tcW w:w="7848" w:type="dxa"/>
          </w:tcPr>
          <w:p w:rsidR="00EA6571" w:rsidRDefault="00EA6571" w:rsidP="00EA6571"/>
          <w:p w:rsidR="006F3136" w:rsidRDefault="006F3136" w:rsidP="00EA6571">
            <w:pPr>
              <w:rPr>
                <w:b/>
                <w:i/>
              </w:rPr>
            </w:pPr>
            <w:r>
              <w:rPr>
                <w:b/>
                <w:i/>
              </w:rPr>
              <w:t>Created in Pass #1</w:t>
            </w:r>
          </w:p>
          <w:p w:rsidR="006F3136" w:rsidRDefault="006F3136" w:rsidP="00EA6571">
            <w:r>
              <w:t>For each file in file set, the filename is a key</w:t>
            </w:r>
          </w:p>
          <w:p w:rsidR="006F3136" w:rsidRDefault="006F3136" w:rsidP="00EA6571">
            <w:r>
              <w:t>Value is a list of namespaces from using statements</w:t>
            </w:r>
          </w:p>
          <w:p w:rsidR="006F3136" w:rsidRDefault="006F3136" w:rsidP="00EA6571"/>
          <w:p w:rsidR="006F3136" w:rsidRDefault="006F3136" w:rsidP="00EA6571">
            <w:pPr>
              <w:rPr>
                <w:b/>
                <w:i/>
              </w:rPr>
            </w:pPr>
            <w:r>
              <w:rPr>
                <w:b/>
                <w:i/>
              </w:rPr>
              <w:t>Used in Pass #2</w:t>
            </w:r>
          </w:p>
          <w:p w:rsidR="006F3136" w:rsidRDefault="006F3136" w:rsidP="006F3136">
            <w:pPr>
              <w:autoSpaceDE w:val="0"/>
              <w:autoSpaceDN w:val="0"/>
              <w:adjustRightInd w:val="0"/>
            </w:pPr>
            <w:r>
              <w:t>File1 depends on File2 if TypeModels</w:t>
            </w:r>
          </w:p>
          <w:p w:rsidR="006F3136" w:rsidRDefault="006F3136" w:rsidP="006F3136">
            <w:pPr>
              <w:autoSpaceDE w:val="0"/>
              <w:autoSpaceDN w:val="0"/>
              <w:adjustRightInd w:val="0"/>
              <w:rPr>
                <w:rFonts w:ascii="Consolas" w:hAnsi="Consolas" w:cs="Consolas"/>
                <w:sz w:val="19"/>
                <w:szCs w:val="19"/>
              </w:rPr>
            </w:pPr>
            <w:r>
              <w:rPr>
                <w:rFonts w:ascii="Consolas" w:hAnsi="Consolas" w:cs="Consolas"/>
                <w:color w:val="0000FF"/>
                <w:sz w:val="19"/>
                <w:szCs w:val="19"/>
              </w:rPr>
              <w:t>bool</w:t>
            </w:r>
            <w:r>
              <w:rPr>
                <w:rFonts w:ascii="Consolas" w:hAnsi="Consolas" w:cs="Consolas"/>
                <w:sz w:val="19"/>
                <w:szCs w:val="19"/>
              </w:rPr>
              <w:t xml:space="preserve"> match(</w:t>
            </w:r>
          </w:p>
          <w:p w:rsidR="006F3136" w:rsidRDefault="006F3136" w:rsidP="006F3136">
            <w:pPr>
              <w:autoSpaceDE w:val="0"/>
              <w:autoSpaceDN w:val="0"/>
              <w:adjustRightInd w:val="0"/>
              <w:rPr>
                <w:rFonts w:ascii="Consolas" w:hAnsi="Consolas" w:cs="Consolas"/>
                <w:sz w:val="19"/>
                <w:szCs w:val="19"/>
              </w:rPr>
            </w:pPr>
            <w:r>
              <w:rPr>
                <w:rFonts w:ascii="Consolas" w:hAnsi="Consolas" w:cs="Consolas"/>
                <w:sz w:val="19"/>
                <w:szCs w:val="19"/>
              </w:rPr>
              <w:t xml:space="preserve">  </w:t>
            </w:r>
            <w:r>
              <w:rPr>
                <w:rFonts w:ascii="Consolas" w:hAnsi="Consolas" w:cs="Consolas"/>
                <w:color w:val="0000FF"/>
                <w:sz w:val="19"/>
                <w:szCs w:val="19"/>
              </w:rPr>
              <w:t>string</w:t>
            </w:r>
            <w:r>
              <w:rPr>
                <w:rFonts w:ascii="Consolas" w:hAnsi="Consolas" w:cs="Consolas"/>
                <w:sz w:val="19"/>
                <w:szCs w:val="19"/>
              </w:rPr>
              <w:t xml:space="preserve"> typename, </w:t>
            </w:r>
            <w:r>
              <w:rPr>
                <w:rFonts w:ascii="Consolas" w:hAnsi="Consolas" w:cs="Consolas"/>
                <w:color w:val="0000FF"/>
                <w:sz w:val="19"/>
                <w:szCs w:val="19"/>
              </w:rPr>
              <w:t>string</w:t>
            </w:r>
            <w:r>
              <w:rPr>
                <w:rFonts w:ascii="Consolas" w:hAnsi="Consolas" w:cs="Consolas"/>
                <w:sz w:val="19"/>
                <w:szCs w:val="19"/>
              </w:rPr>
              <w:t xml:space="preserve">[] namespaces, </w:t>
            </w:r>
            <w:r>
              <w:rPr>
                <w:rFonts w:ascii="Consolas" w:hAnsi="Consolas" w:cs="Consolas"/>
                <w:color w:val="0000FF"/>
                <w:sz w:val="19"/>
                <w:szCs w:val="19"/>
              </w:rPr>
              <w:t>out</w:t>
            </w:r>
            <w:r>
              <w:rPr>
                <w:rFonts w:ascii="Consolas" w:hAnsi="Consolas" w:cs="Consolas"/>
                <w:sz w:val="19"/>
                <w:szCs w:val="19"/>
              </w:rPr>
              <w:t xml:space="preserve"> </w:t>
            </w:r>
            <w:r>
              <w:rPr>
                <w:rFonts w:ascii="Consolas" w:hAnsi="Consolas" w:cs="Consolas"/>
                <w:color w:val="0000FF"/>
                <w:sz w:val="19"/>
                <w:szCs w:val="19"/>
              </w:rPr>
              <w:t>string</w:t>
            </w:r>
            <w:r>
              <w:rPr>
                <w:rFonts w:ascii="Consolas" w:hAnsi="Consolas" w:cs="Consolas"/>
                <w:sz w:val="19"/>
                <w:szCs w:val="19"/>
              </w:rPr>
              <w:t xml:space="preserve"> filename</w:t>
            </w:r>
          </w:p>
          <w:p w:rsidR="006F3136" w:rsidRDefault="006F3136" w:rsidP="006F3136">
            <w:pPr>
              <w:autoSpaceDE w:val="0"/>
              <w:autoSpaceDN w:val="0"/>
              <w:adjustRightInd w:val="0"/>
              <w:rPr>
                <w:rFonts w:ascii="Consolas" w:hAnsi="Consolas" w:cs="Consolas"/>
                <w:sz w:val="19"/>
                <w:szCs w:val="19"/>
              </w:rPr>
            </w:pPr>
            <w:r>
              <w:rPr>
                <w:rFonts w:ascii="Consolas" w:hAnsi="Consolas" w:cs="Consolas"/>
                <w:sz w:val="19"/>
                <w:szCs w:val="19"/>
              </w:rPr>
              <w:t>)</w:t>
            </w:r>
          </w:p>
          <w:p w:rsidR="006F3136" w:rsidRDefault="006F3136" w:rsidP="006F3136">
            <w:pPr>
              <w:autoSpaceDE w:val="0"/>
              <w:autoSpaceDN w:val="0"/>
              <w:adjustRightInd w:val="0"/>
              <w:rPr>
                <w:rFonts w:ascii="Consolas" w:hAnsi="Consolas" w:cs="Consolas"/>
                <w:sz w:val="19"/>
                <w:szCs w:val="19"/>
              </w:rPr>
            </w:pPr>
            <w:r>
              <w:rPr>
                <w:rFonts w:ascii="Consolas" w:hAnsi="Consolas" w:cs="Consolas"/>
                <w:sz w:val="19"/>
                <w:szCs w:val="19"/>
              </w:rPr>
              <w:t>Returns true</w:t>
            </w:r>
          </w:p>
          <w:p w:rsidR="006F3136" w:rsidRDefault="006F3136" w:rsidP="006F3136">
            <w:pPr>
              <w:autoSpaceDE w:val="0"/>
              <w:autoSpaceDN w:val="0"/>
              <w:adjustRightInd w:val="0"/>
              <w:rPr>
                <w:rFonts w:ascii="Consolas" w:hAnsi="Consolas" w:cs="Consolas"/>
                <w:sz w:val="19"/>
                <w:szCs w:val="19"/>
              </w:rPr>
            </w:pPr>
            <w:r>
              <w:rPr>
                <w:rFonts w:ascii="Consolas" w:hAnsi="Consolas" w:cs="Consolas"/>
                <w:sz w:val="19"/>
                <w:szCs w:val="19"/>
              </w:rPr>
              <w:t>Where:</w:t>
            </w:r>
          </w:p>
          <w:p w:rsidR="006F3136" w:rsidRDefault="006F3136" w:rsidP="006F3136">
            <w:pPr>
              <w:autoSpaceDE w:val="0"/>
              <w:autoSpaceDN w:val="0"/>
              <w:adjustRightInd w:val="0"/>
              <w:rPr>
                <w:rFonts w:ascii="Consolas" w:hAnsi="Consolas" w:cs="Consolas"/>
                <w:sz w:val="19"/>
                <w:szCs w:val="19"/>
              </w:rPr>
            </w:pPr>
            <w:r>
              <w:rPr>
                <w:rFonts w:ascii="Consolas" w:hAnsi="Consolas" w:cs="Consolas"/>
                <w:sz w:val="19"/>
                <w:szCs w:val="19"/>
              </w:rPr>
              <w:t>Typename is a token extracted from File1</w:t>
            </w:r>
          </w:p>
          <w:p w:rsidR="006F3136" w:rsidRDefault="006F3136" w:rsidP="006F3136">
            <w:pPr>
              <w:autoSpaceDE w:val="0"/>
              <w:autoSpaceDN w:val="0"/>
              <w:adjustRightInd w:val="0"/>
              <w:rPr>
                <w:rFonts w:ascii="Consolas" w:hAnsi="Consolas" w:cs="Consolas"/>
                <w:sz w:val="19"/>
                <w:szCs w:val="19"/>
              </w:rPr>
            </w:pPr>
            <w:r>
              <w:rPr>
                <w:rFonts w:ascii="Consolas" w:hAnsi="Consolas" w:cs="Consolas"/>
                <w:sz w:val="19"/>
                <w:szCs w:val="19"/>
              </w:rPr>
              <w:t>Namespaces is an array of UsingTable</w:t>
            </w:r>
            <w:r w:rsidR="00ED6528">
              <w:rPr>
                <w:rFonts w:ascii="Consolas" w:hAnsi="Consolas" w:cs="Consolas"/>
                <w:sz w:val="19"/>
                <w:szCs w:val="19"/>
              </w:rPr>
              <w:t xml:space="preserve"> for File1</w:t>
            </w:r>
            <w:r>
              <w:rPr>
                <w:rFonts w:ascii="Consolas" w:hAnsi="Consolas" w:cs="Consolas"/>
                <w:sz w:val="19"/>
                <w:szCs w:val="19"/>
              </w:rPr>
              <w:t xml:space="preserve"> or an array of size 1 holding an explicitly used namespace, e.g., Ns.Token</w:t>
            </w:r>
            <w:r w:rsidR="00ED6528">
              <w:rPr>
                <w:rFonts w:ascii="Consolas" w:hAnsi="Consolas" w:cs="Consolas"/>
                <w:sz w:val="19"/>
                <w:szCs w:val="19"/>
              </w:rPr>
              <w:t>, detected while tokenzing</w:t>
            </w:r>
            <w:r w:rsidR="00E105F9">
              <w:rPr>
                <w:rFonts w:ascii="Consolas" w:hAnsi="Consolas" w:cs="Consolas"/>
                <w:sz w:val="19"/>
                <w:szCs w:val="19"/>
              </w:rPr>
              <w:t>.</w:t>
            </w:r>
          </w:p>
          <w:p w:rsidR="006F3136" w:rsidRPr="006F3136" w:rsidRDefault="006F3136" w:rsidP="00EA6571">
            <w:pPr>
              <w:rPr>
                <w:b/>
                <w:i/>
              </w:rPr>
            </w:pPr>
            <w:r>
              <w:t xml:space="preserve"> </w:t>
            </w:r>
          </w:p>
        </w:tc>
      </w:tr>
    </w:tbl>
    <w:p w:rsidR="00EA6571" w:rsidRDefault="00EA6571" w:rsidP="00EA6571"/>
    <w:p w:rsidR="00EA6571" w:rsidRPr="008B1B90" w:rsidRDefault="008B1B90" w:rsidP="008B1B90">
      <w:pPr>
        <w:spacing w:after="0"/>
        <w:rPr>
          <w:b/>
          <w:i/>
        </w:rPr>
      </w:pPr>
      <w:r w:rsidRPr="008B1B90">
        <w:rPr>
          <w:b/>
          <w:i/>
        </w:rPr>
        <w:t>Note:</w:t>
      </w:r>
    </w:p>
    <w:p w:rsidR="00E97051" w:rsidRPr="00EA6571" w:rsidRDefault="008B1B90" w:rsidP="00866ACA">
      <w:pPr>
        <w:spacing w:after="0"/>
      </w:pPr>
      <w:r>
        <w:t>If you are running out of time, you can ignore namespaces.  Now detecting dependencies is simply a matter of getting all the files where the token is the name of a defined class, e.g., a key in the TypeTable with files defined in its item list.  Most of the time there will be only one.</w:t>
      </w:r>
      <w:r w:rsidR="00EA6571">
        <w:tab/>
      </w:r>
    </w:p>
    <w:sectPr w:rsidR="00E97051" w:rsidRPr="00EA6571" w:rsidSect="00EA6571">
      <w:headerReference w:type="default" r:id="rId6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03094" w:rsidRDefault="00A03094" w:rsidP="00866ACA">
      <w:pPr>
        <w:spacing w:after="0" w:line="240" w:lineRule="auto"/>
      </w:pPr>
      <w:r>
        <w:separator/>
      </w:r>
    </w:p>
  </w:endnote>
  <w:endnote w:type="continuationSeparator" w:id="0">
    <w:p w:rsidR="00A03094" w:rsidRDefault="00A03094" w:rsidP="00866A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03094" w:rsidRDefault="00A03094" w:rsidP="00866ACA">
      <w:pPr>
        <w:spacing w:after="0" w:line="240" w:lineRule="auto"/>
      </w:pPr>
      <w:r>
        <w:separator/>
      </w:r>
    </w:p>
  </w:footnote>
  <w:footnote w:type="continuationSeparator" w:id="0">
    <w:p w:rsidR="00A03094" w:rsidRDefault="00A03094" w:rsidP="00866AC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6ACA" w:rsidRPr="00866ACA" w:rsidRDefault="00866ACA" w:rsidP="00866ACA">
    <w:pPr>
      <w:jc w:val="center"/>
      <w:rPr>
        <w:b/>
        <w:sz w:val="28"/>
      </w:rPr>
    </w:pPr>
    <w:r w:rsidRPr="00866ACA">
      <w:rPr>
        <w:b/>
        <w:sz w:val="28"/>
      </w:rPr>
      <w:t>MVC Models used to Support Dependency Analysis</w:t>
    </w:r>
  </w:p>
  <w:p w:rsidR="00866ACA" w:rsidRDefault="00866AC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06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A6571"/>
    <w:rsid w:val="00002F42"/>
    <w:rsid w:val="00197C5A"/>
    <w:rsid w:val="001A19EC"/>
    <w:rsid w:val="00265887"/>
    <w:rsid w:val="00290235"/>
    <w:rsid w:val="00450A81"/>
    <w:rsid w:val="006B6F5F"/>
    <w:rsid w:val="006F3136"/>
    <w:rsid w:val="00773AAF"/>
    <w:rsid w:val="00866ACA"/>
    <w:rsid w:val="008B1B90"/>
    <w:rsid w:val="008C2A4E"/>
    <w:rsid w:val="009839CA"/>
    <w:rsid w:val="00A03094"/>
    <w:rsid w:val="00AA1906"/>
    <w:rsid w:val="00DD44A1"/>
    <w:rsid w:val="00E105F9"/>
    <w:rsid w:val="00E97051"/>
    <w:rsid w:val="00EA6571"/>
    <w:rsid w:val="00EB6296"/>
    <w:rsid w:val="00ED6528"/>
    <w:rsid w:val="00F97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9705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EA657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semiHidden/>
    <w:unhideWhenUsed/>
    <w:rsid w:val="00866AC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866ACA"/>
  </w:style>
  <w:style w:type="paragraph" w:styleId="Footer">
    <w:name w:val="footer"/>
    <w:basedOn w:val="Normal"/>
    <w:link w:val="FooterChar"/>
    <w:uiPriority w:val="99"/>
    <w:semiHidden/>
    <w:unhideWhenUsed/>
    <w:rsid w:val="00866AC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866AC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1</Pages>
  <Words>231</Words>
  <Characters>1318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Syracuse Software Technology Company</Company>
  <LinksUpToDate>false</LinksUpToDate>
  <CharactersWithSpaces>1546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Jim Fawcett</dc:creator>
  <cp:lastModifiedBy>Jim Fawcett</cp:lastModifiedBy>
  <cp:revision>4</cp:revision>
  <cp:lastPrinted>2010-09-19T20:28:00Z</cp:lastPrinted>
  <dcterms:created xsi:type="dcterms:W3CDTF">2010-09-19T19:47:00Z</dcterms:created>
  <dcterms:modified xsi:type="dcterms:W3CDTF">2010-09-19T20:31:00Z</dcterms:modified>
</cp:coreProperties>
</file>