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8D" w:rsidRDefault="00034A8D"/>
    <w:p w:rsidR="00034A8D" w:rsidRDefault="00487918" w:rsidP="00034A8D">
      <w:pPr>
        <w:jc w:val="center"/>
        <w:rPr>
          <w:b/>
          <w:sz w:val="36"/>
        </w:rPr>
      </w:pPr>
      <w:r>
        <w:rPr>
          <w:b/>
          <w:sz w:val="36"/>
        </w:rPr>
        <w:t>CSE687 Midterm #3</w:t>
      </w:r>
    </w:p>
    <w:p w:rsidR="00034A8D" w:rsidRDefault="00034A8D" w:rsidP="00034A8D">
      <w:pPr>
        <w:jc w:val="center"/>
        <w:rPr>
          <w:b/>
          <w:sz w:val="36"/>
        </w:rPr>
      </w:pPr>
    </w:p>
    <w:p w:rsidR="00034A8D" w:rsidRDefault="00034A8D" w:rsidP="00034A8D">
      <w:pPr>
        <w:rPr>
          <w:b/>
          <w:sz w:val="32"/>
        </w:rPr>
      </w:pPr>
      <w:r>
        <w:rPr>
          <w:b/>
          <w:sz w:val="32"/>
        </w:rPr>
        <w:t>Name: __________________________________ SUID: _____________</w:t>
      </w:r>
    </w:p>
    <w:p w:rsidR="00034A8D" w:rsidRDefault="00034A8D" w:rsidP="00034A8D">
      <w:pPr>
        <w:rPr>
          <w:b/>
          <w:sz w:val="32"/>
        </w:rPr>
      </w:pPr>
    </w:p>
    <w:p w:rsidR="00034A8D" w:rsidRPr="00217D59" w:rsidRDefault="00034A8D" w:rsidP="00034A8D">
      <w:pPr>
        <w:rPr>
          <w:sz w:val="24"/>
          <w:szCs w:val="26"/>
        </w:rPr>
      </w:pPr>
      <w:r w:rsidRPr="00217D59">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rsidR="00034A8D" w:rsidRPr="00217D59" w:rsidRDefault="00034A8D" w:rsidP="00034A8D">
      <w:pPr>
        <w:rPr>
          <w:sz w:val="24"/>
          <w:szCs w:val="26"/>
        </w:rPr>
      </w:pPr>
      <w:r w:rsidRPr="00217D59">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rsidR="00034A8D" w:rsidRPr="000E3939" w:rsidRDefault="00034A8D" w:rsidP="00034A8D">
      <w:pPr>
        <w:rPr>
          <w:b/>
          <w:sz w:val="26"/>
          <w:szCs w:val="26"/>
        </w:rPr>
      </w:pPr>
      <w:r w:rsidRPr="00217D59">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rsidR="00217D59" w:rsidRDefault="00D374FA" w:rsidP="00D374FA">
      <w:pPr>
        <w:pStyle w:val="ListParagraph"/>
        <w:numPr>
          <w:ilvl w:val="0"/>
          <w:numId w:val="1"/>
        </w:numPr>
      </w:pPr>
      <w:r>
        <w:lastRenderedPageBreak/>
        <w:t>Describe what happens when a C++ package is compiled.</w:t>
      </w:r>
      <w:r w:rsidR="002A765C">
        <w:br/>
      </w:r>
      <w:r w:rsidR="002A765C">
        <w:br/>
        <w:t>The preprocessor reads the package implementation</w:t>
      </w:r>
      <w:r w:rsidR="00984DD0">
        <w:t xml:space="preserve"> (.</w:t>
      </w:r>
      <w:proofErr w:type="spellStart"/>
      <w:r w:rsidR="00984DD0">
        <w:t>cpp</w:t>
      </w:r>
      <w:proofErr w:type="spellEnd"/>
      <w:r w:rsidR="00984DD0">
        <w:t>)</w:t>
      </w:r>
      <w:r w:rsidR="002A765C">
        <w:t xml:space="preserve"> file, building a composite temporary source file for the compiler.  Each of the #includes causes the text of the included file to be placed inline at the site of the include.  Each #</w:t>
      </w:r>
      <w:proofErr w:type="spellStart"/>
      <w:r w:rsidR="002A765C">
        <w:t>if</w:t>
      </w:r>
      <w:r w:rsidR="00984DD0">
        <w:t>def</w:t>
      </w:r>
      <w:proofErr w:type="spellEnd"/>
      <w:r w:rsidR="002A765C">
        <w:t xml:space="preserve"> - #</w:t>
      </w:r>
      <w:proofErr w:type="spellStart"/>
      <w:r w:rsidR="002A765C">
        <w:t>endif</w:t>
      </w:r>
      <w:proofErr w:type="spellEnd"/>
      <w:r w:rsidR="002A765C">
        <w:t xml:space="preserve"> causes code to be included or not included in the temporary source file.  Each #</w:t>
      </w:r>
      <w:proofErr w:type="spellStart"/>
      <w:r w:rsidR="002A765C">
        <w:t>ifnotdef</w:t>
      </w:r>
      <w:proofErr w:type="spellEnd"/>
      <w:r w:rsidR="00984DD0">
        <w:t xml:space="preserve"> #define</w:t>
      </w:r>
      <w:r w:rsidR="002A765C">
        <w:t xml:space="preserve"> - #</w:t>
      </w:r>
      <w:proofErr w:type="spellStart"/>
      <w:r w:rsidR="002A765C">
        <w:t>endif</w:t>
      </w:r>
      <w:proofErr w:type="spellEnd"/>
      <w:r w:rsidR="002A765C">
        <w:t xml:space="preserve"> causes an included header to be included only once.</w:t>
      </w:r>
      <w:r w:rsidR="002A765C">
        <w:br/>
      </w:r>
      <w:r w:rsidR="002A765C">
        <w:br/>
        <w:t>The compiler processes one implementation file at a time and</w:t>
      </w:r>
      <w:r w:rsidR="00984DD0">
        <w:t>, if there are no translation errors,</w:t>
      </w:r>
      <w:r w:rsidR="002A765C">
        <w:t xml:space="preserve"> generates an </w:t>
      </w:r>
      <w:r w:rsidR="00984DD0">
        <w:t>.</w:t>
      </w:r>
      <w:proofErr w:type="spellStart"/>
      <w:r w:rsidR="002A765C">
        <w:t>obj</w:t>
      </w:r>
      <w:proofErr w:type="spellEnd"/>
      <w:r w:rsidR="002A765C">
        <w:t xml:space="preserve"> file for each one.  </w:t>
      </w:r>
      <w:r w:rsidR="00984DD0">
        <w:t>If there are errors, error messages are emitted and compilation of that .</w:t>
      </w:r>
      <w:proofErr w:type="spellStart"/>
      <w:r w:rsidR="00984DD0">
        <w:t>cpp</w:t>
      </w:r>
      <w:proofErr w:type="spellEnd"/>
      <w:r w:rsidR="00984DD0">
        <w:t xml:space="preserve"> ends.</w:t>
      </w:r>
      <w:r w:rsidR="002A765C">
        <w:br/>
      </w:r>
      <w:r w:rsidR="002A765C">
        <w:br/>
        <w:t xml:space="preserve">Subsequently the linker will bind all the </w:t>
      </w:r>
      <w:proofErr w:type="spellStart"/>
      <w:r w:rsidR="002A765C">
        <w:t>obj</w:t>
      </w:r>
      <w:proofErr w:type="spellEnd"/>
      <w:r w:rsidR="002A765C">
        <w:t xml:space="preserve"> files and any cited libraries into an executable file</w:t>
      </w:r>
      <w:r w:rsidR="00984DD0">
        <w:t>, static library, or dynamic link library</w:t>
      </w:r>
      <w:r w:rsidR="002A765C">
        <w:t xml:space="preserve">.  Should any </w:t>
      </w:r>
      <w:r w:rsidR="00984DD0">
        <w:t xml:space="preserve">executable </w:t>
      </w:r>
      <w:r w:rsidR="002A765C">
        <w:t>build include a DLL lib file, the loader will link that to the executable</w:t>
      </w:r>
      <w:r w:rsidR="00A1706C">
        <w:t xml:space="preserve"> image</w:t>
      </w:r>
      <w:r w:rsidR="002A765C">
        <w:t xml:space="preserve"> at load time</w:t>
      </w:r>
      <w:r w:rsidR="00984DD0">
        <w:t>, or optionally at run-time due to an explicit load library command</w:t>
      </w:r>
      <w:r w:rsidR="002A765C">
        <w:t>.</w:t>
      </w:r>
    </w:p>
    <w:p w:rsidR="00217D59" w:rsidRDefault="00217D59">
      <w:r>
        <w:br w:type="page"/>
      </w:r>
    </w:p>
    <w:p w:rsidR="002A765C" w:rsidRDefault="00A13E71" w:rsidP="002A765C">
      <w:pPr>
        <w:pStyle w:val="ListParagraph"/>
        <w:numPr>
          <w:ilvl w:val="0"/>
          <w:numId w:val="1"/>
        </w:numPr>
      </w:pPr>
      <w:r>
        <w:lastRenderedPageBreak/>
        <w:t xml:space="preserve">Write </w:t>
      </w:r>
      <w:r w:rsidR="003011B3">
        <w:t>a</w:t>
      </w:r>
      <w:r w:rsidR="00BE1D9B">
        <w:t xml:space="preserve"> class declaration for the Abstract Syntax Tree used in Project #2</w:t>
      </w:r>
      <w:r w:rsidR="003458F7">
        <w:t>.</w:t>
      </w:r>
      <w:r w:rsidR="00BE1D9B">
        <w:t xml:space="preserve">  Please also write a member function that traverses the tree applying a callable object supplied as a function argument</w:t>
      </w:r>
      <w:r w:rsidR="003011B3">
        <w:t xml:space="preserve"> to each node of the three</w:t>
      </w:r>
      <w:r w:rsidR="00BE1D9B">
        <w:t>.</w:t>
      </w:r>
      <w:r w:rsidR="003011B3">
        <w:t xml:space="preserve">  Please state any assumptions you need to make about the tree nodes in order to write this function.</w:t>
      </w:r>
      <w:r w:rsidR="00BE1D9B">
        <w:t xml:space="preserve"> </w:t>
      </w:r>
      <w:r w:rsidR="000A7F97">
        <w:br/>
      </w:r>
      <w:r w:rsidR="000A7F97">
        <w:br/>
        <w:t xml:space="preserve">Assumption: </w:t>
      </w:r>
      <w:r w:rsidR="000A7F97">
        <w:br/>
        <w:t>AST Nodes are stored in the native heap and have destructors that call delete on their children.</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FF"/>
          <w:sz w:val="19"/>
          <w:szCs w:val="19"/>
          <w:highlight w:val="white"/>
        </w:rPr>
        <w:t>template</w:t>
      </w:r>
      <w:r w:rsidRPr="002A765C">
        <w:rPr>
          <w:rFonts w:ascii="Consolas" w:hAnsi="Consolas" w:cs="Consolas"/>
          <w:color w:val="000000"/>
          <w:sz w:val="19"/>
          <w:szCs w:val="19"/>
          <w:highlight w:val="white"/>
        </w:rPr>
        <w:t xml:space="preserve"> &lt;</w:t>
      </w:r>
      <w:proofErr w:type="spellStart"/>
      <w:r w:rsidRPr="002A765C">
        <w:rPr>
          <w:rFonts w:ascii="Consolas" w:hAnsi="Consolas" w:cs="Consolas"/>
          <w:color w:val="0000FF"/>
          <w:sz w:val="19"/>
          <w:szCs w:val="19"/>
          <w:highlight w:val="white"/>
        </w:rPr>
        <w:t>typename</w:t>
      </w:r>
      <w:proofErr w:type="spellEnd"/>
      <w:r w:rsidRPr="002A765C">
        <w:rPr>
          <w:rFonts w:ascii="Consolas" w:hAnsi="Consolas" w:cs="Consolas"/>
          <w:color w:val="000000"/>
          <w:sz w:val="19"/>
          <w:szCs w:val="19"/>
          <w:highlight w:val="white"/>
        </w:rPr>
        <w:t xml:space="preserve"> </w:t>
      </w:r>
      <w:r w:rsidRPr="002A765C">
        <w:rPr>
          <w:rFonts w:ascii="Consolas" w:hAnsi="Consolas" w:cs="Consolas"/>
          <w:color w:val="2B91AF"/>
          <w:sz w:val="19"/>
          <w:szCs w:val="19"/>
          <w:highlight w:val="white"/>
        </w:rPr>
        <w:t>Node</w:t>
      </w:r>
      <w:r w:rsidRPr="002A765C">
        <w:rPr>
          <w:rFonts w:ascii="Consolas" w:hAnsi="Consolas" w:cs="Consolas"/>
          <w:color w:val="000000"/>
          <w:sz w:val="19"/>
          <w:szCs w:val="19"/>
          <w:highlight w:val="white"/>
        </w:rPr>
        <w:t>&gt;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FF"/>
          <w:sz w:val="19"/>
          <w:szCs w:val="19"/>
          <w:highlight w:val="white"/>
        </w:rPr>
        <w:t>class</w:t>
      </w:r>
      <w:r w:rsidRPr="002A765C">
        <w:rPr>
          <w:rFonts w:ascii="Consolas" w:hAnsi="Consolas" w:cs="Consolas"/>
          <w:color w:val="000000"/>
          <w:sz w:val="19"/>
          <w:szCs w:val="19"/>
          <w:highlight w:val="white"/>
        </w:rPr>
        <w:t xml:space="preserve"> </w:t>
      </w:r>
      <w:r w:rsidRPr="002A765C">
        <w:rPr>
          <w:rFonts w:ascii="Consolas" w:hAnsi="Consolas" w:cs="Consolas"/>
          <w:color w:val="2B91AF"/>
          <w:sz w:val="19"/>
          <w:szCs w:val="19"/>
          <w:highlight w:val="white"/>
        </w:rPr>
        <w:t>AST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FF"/>
          <w:sz w:val="19"/>
          <w:szCs w:val="19"/>
          <w:highlight w:val="white"/>
        </w:rPr>
        <w:t>public</w:t>
      </w:r>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w:t>
      </w:r>
      <w:proofErr w:type="gramStart"/>
      <w:r w:rsidRPr="002A765C">
        <w:rPr>
          <w:rFonts w:ascii="Consolas" w:hAnsi="Consolas" w:cs="Consolas"/>
          <w:color w:val="000000"/>
          <w:sz w:val="19"/>
          <w:szCs w:val="19"/>
          <w:highlight w:val="white"/>
        </w:rPr>
        <w:t>AST(</w:t>
      </w:r>
      <w:proofErr w:type="gramEnd"/>
      <w:r w:rsidRPr="002A765C">
        <w:rPr>
          <w:rFonts w:ascii="Consolas" w:hAnsi="Consolas" w:cs="Consolas"/>
          <w:color w:val="000000"/>
          <w:sz w:val="19"/>
          <w:szCs w:val="19"/>
          <w:highlight w:val="white"/>
        </w:rPr>
        <w:t>) {}</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w:t>
      </w:r>
      <w:proofErr w:type="gramStart"/>
      <w:r w:rsidRPr="002A765C">
        <w:rPr>
          <w:rFonts w:ascii="Consolas" w:hAnsi="Consolas" w:cs="Consolas"/>
          <w:color w:val="000000"/>
          <w:sz w:val="19"/>
          <w:szCs w:val="19"/>
          <w:highlight w:val="white"/>
        </w:rPr>
        <w:t>AST(</w:t>
      </w:r>
      <w:proofErr w:type="spellStart"/>
      <w:proofErr w:type="gramEnd"/>
      <w:r w:rsidRPr="002A765C">
        <w:rPr>
          <w:rFonts w:ascii="Consolas" w:hAnsi="Consolas" w:cs="Consolas"/>
          <w:color w:val="0000FF"/>
          <w:sz w:val="19"/>
          <w:szCs w:val="19"/>
          <w:highlight w:val="white"/>
        </w:rPr>
        <w:t>const</w:t>
      </w:r>
      <w:proofErr w:type="spellEnd"/>
      <w:r w:rsidRPr="002A765C">
        <w:rPr>
          <w:rFonts w:ascii="Consolas" w:hAnsi="Consolas" w:cs="Consolas"/>
          <w:color w:val="000000"/>
          <w:sz w:val="19"/>
          <w:szCs w:val="19"/>
          <w:highlight w:val="white"/>
        </w:rPr>
        <w:t xml:space="preserve"> </w:t>
      </w:r>
      <w:r w:rsidRPr="002A765C">
        <w:rPr>
          <w:rFonts w:ascii="Consolas" w:hAnsi="Consolas" w:cs="Consolas"/>
          <w:color w:val="2B91AF"/>
          <w:sz w:val="19"/>
          <w:szCs w:val="19"/>
          <w:highlight w:val="white"/>
        </w:rPr>
        <w:t>AST</w:t>
      </w:r>
      <w:r w:rsidRPr="002A765C">
        <w:rPr>
          <w:rFonts w:ascii="Consolas" w:hAnsi="Consolas" w:cs="Consolas"/>
          <w:color w:val="000000"/>
          <w:sz w:val="19"/>
          <w:szCs w:val="19"/>
          <w:highlight w:val="white"/>
        </w:rPr>
        <w:t xml:space="preserve">&amp;) = </w:t>
      </w:r>
      <w:r w:rsidRPr="002A765C">
        <w:rPr>
          <w:rFonts w:ascii="Consolas" w:hAnsi="Consolas" w:cs="Consolas"/>
          <w:color w:val="0000FF"/>
          <w:sz w:val="19"/>
          <w:szCs w:val="19"/>
          <w:highlight w:val="white"/>
        </w:rPr>
        <w:t>delete</w:t>
      </w:r>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w:t>
      </w:r>
      <w:r w:rsidRPr="002A765C">
        <w:rPr>
          <w:rFonts w:ascii="Consolas" w:hAnsi="Consolas" w:cs="Consolas"/>
          <w:color w:val="2B91AF"/>
          <w:sz w:val="19"/>
          <w:szCs w:val="19"/>
          <w:highlight w:val="white"/>
        </w:rPr>
        <w:t>AST</w:t>
      </w:r>
      <w:r w:rsidRPr="002A765C">
        <w:rPr>
          <w:rFonts w:ascii="Consolas" w:hAnsi="Consolas" w:cs="Consolas"/>
          <w:color w:val="000000"/>
          <w:sz w:val="19"/>
          <w:szCs w:val="19"/>
          <w:highlight w:val="white"/>
        </w:rPr>
        <w:t xml:space="preserve">&amp; </w:t>
      </w:r>
      <w:r w:rsidRPr="002A765C">
        <w:rPr>
          <w:rFonts w:ascii="Consolas" w:hAnsi="Consolas" w:cs="Consolas"/>
          <w:color w:val="008080"/>
          <w:sz w:val="19"/>
          <w:szCs w:val="19"/>
          <w:highlight w:val="white"/>
        </w:rPr>
        <w:t>operator</w:t>
      </w:r>
      <w:proofErr w:type="gramStart"/>
      <w:r w:rsidRPr="002A765C">
        <w:rPr>
          <w:rFonts w:ascii="Consolas" w:hAnsi="Consolas" w:cs="Consolas"/>
          <w:color w:val="008080"/>
          <w:sz w:val="19"/>
          <w:szCs w:val="19"/>
          <w:highlight w:val="white"/>
        </w:rPr>
        <w:t>=</w:t>
      </w:r>
      <w:r w:rsidRPr="002A765C">
        <w:rPr>
          <w:rFonts w:ascii="Consolas" w:hAnsi="Consolas" w:cs="Consolas"/>
          <w:color w:val="000000"/>
          <w:sz w:val="19"/>
          <w:szCs w:val="19"/>
          <w:highlight w:val="white"/>
        </w:rPr>
        <w:t>(</w:t>
      </w:r>
      <w:proofErr w:type="spellStart"/>
      <w:proofErr w:type="gramEnd"/>
      <w:r w:rsidRPr="002A765C">
        <w:rPr>
          <w:rFonts w:ascii="Consolas" w:hAnsi="Consolas" w:cs="Consolas"/>
          <w:color w:val="0000FF"/>
          <w:sz w:val="19"/>
          <w:szCs w:val="19"/>
          <w:highlight w:val="white"/>
        </w:rPr>
        <w:t>const</w:t>
      </w:r>
      <w:proofErr w:type="spellEnd"/>
      <w:r w:rsidRPr="002A765C">
        <w:rPr>
          <w:rFonts w:ascii="Consolas" w:hAnsi="Consolas" w:cs="Consolas"/>
          <w:color w:val="000000"/>
          <w:sz w:val="19"/>
          <w:szCs w:val="19"/>
          <w:highlight w:val="white"/>
        </w:rPr>
        <w:t xml:space="preserve"> </w:t>
      </w:r>
      <w:r w:rsidRPr="002A765C">
        <w:rPr>
          <w:rFonts w:ascii="Consolas" w:hAnsi="Consolas" w:cs="Consolas"/>
          <w:color w:val="2B91AF"/>
          <w:sz w:val="19"/>
          <w:szCs w:val="19"/>
          <w:highlight w:val="white"/>
        </w:rPr>
        <w:t>AST</w:t>
      </w:r>
      <w:r w:rsidRPr="002A765C">
        <w:rPr>
          <w:rFonts w:ascii="Consolas" w:hAnsi="Consolas" w:cs="Consolas"/>
          <w:color w:val="000000"/>
          <w:sz w:val="19"/>
          <w:szCs w:val="19"/>
          <w:highlight w:val="white"/>
        </w:rPr>
        <w:t xml:space="preserve">&amp;) = </w:t>
      </w:r>
      <w:r w:rsidRPr="002A765C">
        <w:rPr>
          <w:rFonts w:ascii="Consolas" w:hAnsi="Consolas" w:cs="Consolas"/>
          <w:color w:val="0000FF"/>
          <w:sz w:val="19"/>
          <w:szCs w:val="19"/>
          <w:highlight w:val="white"/>
        </w:rPr>
        <w:t>delete</w:t>
      </w:r>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w:t>
      </w:r>
      <w:r w:rsidRPr="002A765C">
        <w:rPr>
          <w:rFonts w:ascii="Consolas" w:hAnsi="Consolas" w:cs="Consolas"/>
          <w:color w:val="2B91AF"/>
          <w:sz w:val="19"/>
          <w:szCs w:val="19"/>
          <w:highlight w:val="white"/>
        </w:rPr>
        <w:t>Node</w:t>
      </w:r>
      <w:r w:rsidRPr="002A765C">
        <w:rPr>
          <w:rFonts w:ascii="Consolas" w:hAnsi="Consolas" w:cs="Consolas"/>
          <w:color w:val="000000"/>
          <w:sz w:val="19"/>
          <w:szCs w:val="19"/>
          <w:highlight w:val="white"/>
        </w:rPr>
        <w:t xml:space="preserve">*&amp; </w:t>
      </w:r>
      <w:proofErr w:type="gramStart"/>
      <w:r w:rsidRPr="002A765C">
        <w:rPr>
          <w:rFonts w:ascii="Consolas" w:hAnsi="Consolas" w:cs="Consolas"/>
          <w:color w:val="000000"/>
          <w:sz w:val="19"/>
          <w:szCs w:val="19"/>
          <w:highlight w:val="white"/>
        </w:rPr>
        <w:t>root(</w:t>
      </w:r>
      <w:proofErr w:type="gramEnd"/>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w:t>
      </w:r>
      <w:r w:rsidRPr="002A765C">
        <w:rPr>
          <w:rFonts w:ascii="Consolas" w:hAnsi="Consolas" w:cs="Consolas"/>
          <w:color w:val="0000FF"/>
          <w:sz w:val="19"/>
          <w:szCs w:val="19"/>
          <w:highlight w:val="white"/>
        </w:rPr>
        <w:t>template</w:t>
      </w:r>
      <w:r w:rsidRPr="002A765C">
        <w:rPr>
          <w:rFonts w:ascii="Consolas" w:hAnsi="Consolas" w:cs="Consolas"/>
          <w:color w:val="000000"/>
          <w:sz w:val="19"/>
          <w:szCs w:val="19"/>
          <w:highlight w:val="white"/>
        </w:rPr>
        <w:t xml:space="preserve"> &lt;</w:t>
      </w:r>
      <w:proofErr w:type="spellStart"/>
      <w:r w:rsidRPr="002A765C">
        <w:rPr>
          <w:rFonts w:ascii="Consolas" w:hAnsi="Consolas" w:cs="Consolas"/>
          <w:color w:val="0000FF"/>
          <w:sz w:val="19"/>
          <w:szCs w:val="19"/>
          <w:highlight w:val="white"/>
        </w:rPr>
        <w:t>typename</w:t>
      </w:r>
      <w:proofErr w:type="spellEnd"/>
      <w:r w:rsidRPr="002A765C">
        <w:rPr>
          <w:rFonts w:ascii="Consolas" w:hAnsi="Consolas" w:cs="Consolas"/>
          <w:color w:val="000000"/>
          <w:sz w:val="19"/>
          <w:szCs w:val="19"/>
          <w:highlight w:val="white"/>
        </w:rPr>
        <w:t xml:space="preserve"> </w:t>
      </w:r>
      <w:proofErr w:type="spellStart"/>
      <w:r w:rsidRPr="002A765C">
        <w:rPr>
          <w:rFonts w:ascii="Consolas" w:hAnsi="Consolas" w:cs="Consolas"/>
          <w:color w:val="2B91AF"/>
          <w:sz w:val="19"/>
          <w:szCs w:val="19"/>
          <w:highlight w:val="white"/>
        </w:rPr>
        <w:t>CallObj</w:t>
      </w:r>
      <w:proofErr w:type="spellEnd"/>
      <w:r w:rsidRPr="002A765C">
        <w:rPr>
          <w:rFonts w:ascii="Consolas" w:hAnsi="Consolas" w:cs="Consolas"/>
          <w:color w:val="000000"/>
          <w:sz w:val="19"/>
          <w:szCs w:val="19"/>
          <w:highlight w:val="white"/>
        </w:rPr>
        <w:t>&gt;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w:t>
      </w:r>
      <w:r w:rsidRPr="002A765C">
        <w:rPr>
          <w:rFonts w:ascii="Consolas" w:hAnsi="Consolas" w:cs="Consolas"/>
          <w:color w:val="0000FF"/>
          <w:sz w:val="19"/>
          <w:szCs w:val="19"/>
          <w:highlight w:val="white"/>
        </w:rPr>
        <w:t>void</w:t>
      </w:r>
      <w:r w:rsidRPr="002A765C">
        <w:rPr>
          <w:rFonts w:ascii="Consolas" w:hAnsi="Consolas" w:cs="Consolas"/>
          <w:color w:val="000000"/>
          <w:sz w:val="19"/>
          <w:szCs w:val="19"/>
          <w:highlight w:val="white"/>
        </w:rPr>
        <w:t xml:space="preserve"> </w:t>
      </w:r>
      <w:proofErr w:type="gramStart"/>
      <w:r w:rsidRPr="002A765C">
        <w:rPr>
          <w:rFonts w:ascii="Consolas" w:hAnsi="Consolas" w:cs="Consolas"/>
          <w:color w:val="000000"/>
          <w:sz w:val="19"/>
          <w:szCs w:val="19"/>
          <w:highlight w:val="white"/>
        </w:rPr>
        <w:t>walk(</w:t>
      </w:r>
      <w:proofErr w:type="spellStart"/>
      <w:proofErr w:type="gramEnd"/>
      <w:r w:rsidRPr="002A765C">
        <w:rPr>
          <w:rFonts w:ascii="Consolas" w:hAnsi="Consolas" w:cs="Consolas"/>
          <w:color w:val="2B91AF"/>
          <w:sz w:val="19"/>
          <w:szCs w:val="19"/>
          <w:highlight w:val="white"/>
        </w:rPr>
        <w:t>CallObj</w:t>
      </w:r>
      <w:proofErr w:type="spellEnd"/>
      <w:r w:rsidRPr="002A765C">
        <w:rPr>
          <w:rFonts w:ascii="Consolas" w:hAnsi="Consolas" w:cs="Consolas"/>
          <w:color w:val="000000"/>
          <w:sz w:val="19"/>
          <w:szCs w:val="19"/>
          <w:highlight w:val="white"/>
        </w:rPr>
        <w:t>&amp; co);</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w:t>
      </w:r>
      <w:r w:rsidRPr="002A765C">
        <w:rPr>
          <w:rFonts w:ascii="Consolas" w:hAnsi="Consolas" w:cs="Consolas"/>
          <w:color w:val="0000FF"/>
          <w:sz w:val="19"/>
          <w:szCs w:val="19"/>
          <w:highlight w:val="white"/>
        </w:rPr>
        <w:t>template</w:t>
      </w:r>
      <w:r w:rsidRPr="002A765C">
        <w:rPr>
          <w:rFonts w:ascii="Consolas" w:hAnsi="Consolas" w:cs="Consolas"/>
          <w:color w:val="000000"/>
          <w:sz w:val="19"/>
          <w:szCs w:val="19"/>
          <w:highlight w:val="white"/>
        </w:rPr>
        <w:t xml:space="preserve"> &lt;</w:t>
      </w:r>
      <w:proofErr w:type="spellStart"/>
      <w:r w:rsidRPr="002A765C">
        <w:rPr>
          <w:rFonts w:ascii="Consolas" w:hAnsi="Consolas" w:cs="Consolas"/>
          <w:color w:val="0000FF"/>
          <w:sz w:val="19"/>
          <w:szCs w:val="19"/>
          <w:highlight w:val="white"/>
        </w:rPr>
        <w:t>typename</w:t>
      </w:r>
      <w:proofErr w:type="spellEnd"/>
      <w:r w:rsidRPr="002A765C">
        <w:rPr>
          <w:rFonts w:ascii="Consolas" w:hAnsi="Consolas" w:cs="Consolas"/>
          <w:color w:val="000000"/>
          <w:sz w:val="19"/>
          <w:szCs w:val="19"/>
          <w:highlight w:val="white"/>
        </w:rPr>
        <w:t xml:space="preserve"> </w:t>
      </w:r>
      <w:proofErr w:type="spellStart"/>
      <w:r w:rsidRPr="002A765C">
        <w:rPr>
          <w:rFonts w:ascii="Consolas" w:hAnsi="Consolas" w:cs="Consolas"/>
          <w:color w:val="2B91AF"/>
          <w:sz w:val="19"/>
          <w:szCs w:val="19"/>
          <w:highlight w:val="white"/>
        </w:rPr>
        <w:t>CallObj</w:t>
      </w:r>
      <w:proofErr w:type="spellEnd"/>
      <w:r w:rsidRPr="002A765C">
        <w:rPr>
          <w:rFonts w:ascii="Consolas" w:hAnsi="Consolas" w:cs="Consolas"/>
          <w:color w:val="000000"/>
          <w:sz w:val="19"/>
          <w:szCs w:val="19"/>
          <w:highlight w:val="white"/>
        </w:rPr>
        <w:t>&gt;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w:t>
      </w:r>
      <w:r w:rsidRPr="002A765C">
        <w:rPr>
          <w:rFonts w:ascii="Consolas" w:hAnsi="Consolas" w:cs="Consolas"/>
          <w:color w:val="0000FF"/>
          <w:sz w:val="19"/>
          <w:szCs w:val="19"/>
          <w:highlight w:val="white"/>
        </w:rPr>
        <w:t>void</w:t>
      </w:r>
      <w:r w:rsidRPr="002A765C">
        <w:rPr>
          <w:rFonts w:ascii="Consolas" w:hAnsi="Consolas" w:cs="Consolas"/>
          <w:color w:val="000000"/>
          <w:sz w:val="19"/>
          <w:szCs w:val="19"/>
          <w:highlight w:val="white"/>
        </w:rPr>
        <w:t xml:space="preserve"> </w:t>
      </w:r>
      <w:proofErr w:type="gramStart"/>
      <w:r w:rsidRPr="002A765C">
        <w:rPr>
          <w:rFonts w:ascii="Consolas" w:hAnsi="Consolas" w:cs="Consolas"/>
          <w:color w:val="000000"/>
          <w:sz w:val="19"/>
          <w:szCs w:val="19"/>
          <w:highlight w:val="white"/>
        </w:rPr>
        <w:t>walk(</w:t>
      </w:r>
      <w:proofErr w:type="gramEnd"/>
      <w:r w:rsidRPr="002A765C">
        <w:rPr>
          <w:rFonts w:ascii="Consolas" w:hAnsi="Consolas" w:cs="Consolas"/>
          <w:color w:val="2B91AF"/>
          <w:sz w:val="19"/>
          <w:szCs w:val="19"/>
          <w:highlight w:val="white"/>
        </w:rPr>
        <w:t>Node</w:t>
      </w:r>
      <w:r w:rsidRPr="002A765C">
        <w:rPr>
          <w:rFonts w:ascii="Consolas" w:hAnsi="Consolas" w:cs="Consolas"/>
          <w:color w:val="000000"/>
          <w:sz w:val="19"/>
          <w:szCs w:val="19"/>
          <w:highlight w:val="white"/>
        </w:rPr>
        <w:t xml:space="preserve">* </w:t>
      </w:r>
      <w:proofErr w:type="spellStart"/>
      <w:r w:rsidRPr="002A765C">
        <w:rPr>
          <w:rFonts w:ascii="Consolas" w:hAnsi="Consolas" w:cs="Consolas"/>
          <w:color w:val="000000"/>
          <w:sz w:val="19"/>
          <w:szCs w:val="19"/>
          <w:highlight w:val="white"/>
        </w:rPr>
        <w:t>pNode</w:t>
      </w:r>
      <w:proofErr w:type="spellEnd"/>
      <w:r w:rsidRPr="002A765C">
        <w:rPr>
          <w:rFonts w:ascii="Consolas" w:hAnsi="Consolas" w:cs="Consolas"/>
          <w:color w:val="000000"/>
          <w:sz w:val="19"/>
          <w:szCs w:val="19"/>
          <w:highlight w:val="white"/>
        </w:rPr>
        <w:t xml:space="preserve">, </w:t>
      </w:r>
      <w:proofErr w:type="spellStart"/>
      <w:r w:rsidRPr="002A765C">
        <w:rPr>
          <w:rFonts w:ascii="Consolas" w:hAnsi="Consolas" w:cs="Consolas"/>
          <w:color w:val="2B91AF"/>
          <w:sz w:val="19"/>
          <w:szCs w:val="19"/>
          <w:highlight w:val="white"/>
        </w:rPr>
        <w:t>CallObj</w:t>
      </w:r>
      <w:proofErr w:type="spellEnd"/>
      <w:r w:rsidRPr="002A765C">
        <w:rPr>
          <w:rFonts w:ascii="Consolas" w:hAnsi="Consolas" w:cs="Consolas"/>
          <w:color w:val="000000"/>
          <w:sz w:val="19"/>
          <w:szCs w:val="19"/>
          <w:highlight w:val="white"/>
        </w:rPr>
        <w:t>&amp; co);</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w:t>
      </w:r>
      <w:proofErr w:type="spellStart"/>
      <w:r w:rsidRPr="002A765C">
        <w:rPr>
          <w:rFonts w:ascii="Consolas" w:hAnsi="Consolas" w:cs="Consolas"/>
          <w:color w:val="2B91AF"/>
          <w:sz w:val="19"/>
          <w:szCs w:val="19"/>
          <w:highlight w:val="white"/>
        </w:rPr>
        <w:t>size_t</w:t>
      </w:r>
      <w:proofErr w:type="spellEnd"/>
      <w:r w:rsidRPr="002A765C">
        <w:rPr>
          <w:rFonts w:ascii="Consolas" w:hAnsi="Consolas" w:cs="Consolas"/>
          <w:color w:val="000000"/>
          <w:sz w:val="19"/>
          <w:szCs w:val="19"/>
          <w:highlight w:val="white"/>
        </w:rPr>
        <w:t xml:space="preserve"> </w:t>
      </w:r>
      <w:proofErr w:type="gramStart"/>
      <w:r w:rsidRPr="002A765C">
        <w:rPr>
          <w:rFonts w:ascii="Consolas" w:hAnsi="Consolas" w:cs="Consolas"/>
          <w:color w:val="000000"/>
          <w:sz w:val="19"/>
          <w:szCs w:val="19"/>
          <w:highlight w:val="white"/>
        </w:rPr>
        <w:t>indent(</w:t>
      </w:r>
      <w:proofErr w:type="gramEnd"/>
      <w:r w:rsidRPr="002A765C">
        <w:rPr>
          <w:rFonts w:ascii="Consolas" w:hAnsi="Consolas" w:cs="Consolas"/>
          <w:color w:val="000000"/>
          <w:sz w:val="19"/>
          <w:szCs w:val="19"/>
          <w:highlight w:val="white"/>
        </w:rPr>
        <w:t xml:space="preserve">) { </w:t>
      </w:r>
      <w:r w:rsidRPr="002A765C">
        <w:rPr>
          <w:rFonts w:ascii="Consolas" w:hAnsi="Consolas" w:cs="Consolas"/>
          <w:color w:val="0000FF"/>
          <w:sz w:val="19"/>
          <w:szCs w:val="19"/>
          <w:highlight w:val="white"/>
        </w:rPr>
        <w:t>return</w:t>
      </w:r>
      <w:r w:rsidRPr="002A765C">
        <w:rPr>
          <w:rFonts w:ascii="Consolas" w:hAnsi="Consolas" w:cs="Consolas"/>
          <w:color w:val="000000"/>
          <w:sz w:val="19"/>
          <w:szCs w:val="19"/>
          <w:highlight w:val="white"/>
        </w:rPr>
        <w:t xml:space="preserve"> _indent; }</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w:t>
      </w:r>
      <w:r w:rsidR="00263F63">
        <w:rPr>
          <w:rFonts w:ascii="Consolas" w:hAnsi="Consolas" w:cs="Consolas"/>
          <w:color w:val="000000"/>
          <w:sz w:val="19"/>
          <w:szCs w:val="19"/>
          <w:highlight w:val="white"/>
        </w:rPr>
        <w:t xml:space="preserve">virtual </w:t>
      </w:r>
      <w:r w:rsidRPr="002A765C">
        <w:rPr>
          <w:rFonts w:ascii="Consolas" w:hAnsi="Consolas" w:cs="Consolas"/>
          <w:color w:val="000000"/>
          <w:sz w:val="19"/>
          <w:szCs w:val="19"/>
          <w:highlight w:val="white"/>
        </w:rPr>
        <w:t>~</w:t>
      </w:r>
      <w:proofErr w:type="gramStart"/>
      <w:r w:rsidRPr="002A765C">
        <w:rPr>
          <w:rFonts w:ascii="Consolas" w:hAnsi="Consolas" w:cs="Consolas"/>
          <w:color w:val="000000"/>
          <w:sz w:val="19"/>
          <w:szCs w:val="19"/>
          <w:highlight w:val="white"/>
        </w:rPr>
        <w:t>AST(</w:t>
      </w:r>
      <w:proofErr w:type="gramEnd"/>
      <w:r w:rsidRPr="002A765C">
        <w:rPr>
          <w:rFonts w:ascii="Consolas" w:hAnsi="Consolas" w:cs="Consolas"/>
          <w:color w:val="000000"/>
          <w:sz w:val="19"/>
          <w:szCs w:val="19"/>
          <w:highlight w:val="white"/>
        </w:rPr>
        <w:t xml:space="preserve">) { </w:t>
      </w:r>
      <w:r w:rsidRPr="002A765C">
        <w:rPr>
          <w:rFonts w:ascii="Consolas" w:hAnsi="Consolas" w:cs="Consolas"/>
          <w:color w:val="008080"/>
          <w:sz w:val="19"/>
          <w:szCs w:val="19"/>
          <w:highlight w:val="white"/>
        </w:rPr>
        <w:t>delete</w:t>
      </w:r>
      <w:r w:rsidRPr="002A765C">
        <w:rPr>
          <w:rFonts w:ascii="Consolas" w:hAnsi="Consolas" w:cs="Consolas"/>
          <w:color w:val="000000"/>
          <w:sz w:val="19"/>
          <w:szCs w:val="19"/>
          <w:highlight w:val="white"/>
        </w:rPr>
        <w:t xml:space="preserve"> _</w:t>
      </w:r>
      <w:proofErr w:type="spellStart"/>
      <w:r w:rsidRPr="002A765C">
        <w:rPr>
          <w:rFonts w:ascii="Consolas" w:hAnsi="Consolas" w:cs="Consolas"/>
          <w:color w:val="000000"/>
          <w:sz w:val="19"/>
          <w:szCs w:val="19"/>
          <w:highlight w:val="white"/>
        </w:rPr>
        <w:t>pRoot</w:t>
      </w:r>
      <w:proofErr w:type="spellEnd"/>
      <w:r w:rsidRPr="002A765C">
        <w:rPr>
          <w:rFonts w:ascii="Consolas" w:hAnsi="Consolas" w:cs="Consolas"/>
          <w:color w:val="000000"/>
          <w:sz w:val="19"/>
          <w:szCs w:val="19"/>
          <w:highlight w:val="white"/>
        </w:rPr>
        <w:t>; }</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FF"/>
          <w:sz w:val="19"/>
          <w:szCs w:val="19"/>
          <w:highlight w:val="white"/>
        </w:rPr>
        <w:t>private</w:t>
      </w:r>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w:t>
      </w:r>
      <w:proofErr w:type="spellStart"/>
      <w:r w:rsidRPr="002A765C">
        <w:rPr>
          <w:rFonts w:ascii="Consolas" w:hAnsi="Consolas" w:cs="Consolas"/>
          <w:color w:val="2B91AF"/>
          <w:sz w:val="19"/>
          <w:szCs w:val="19"/>
          <w:highlight w:val="white"/>
        </w:rPr>
        <w:t>ASTNode</w:t>
      </w:r>
      <w:proofErr w:type="spellEnd"/>
      <w:r w:rsidRPr="002A765C">
        <w:rPr>
          <w:rFonts w:ascii="Consolas" w:hAnsi="Consolas" w:cs="Consolas"/>
          <w:color w:val="000000"/>
          <w:sz w:val="19"/>
          <w:szCs w:val="19"/>
          <w:highlight w:val="white"/>
        </w:rPr>
        <w:t>* _</w:t>
      </w:r>
      <w:proofErr w:type="spellStart"/>
      <w:r w:rsidRPr="002A765C">
        <w:rPr>
          <w:rFonts w:ascii="Consolas" w:hAnsi="Consolas" w:cs="Consolas"/>
          <w:color w:val="000000"/>
          <w:sz w:val="19"/>
          <w:szCs w:val="19"/>
          <w:highlight w:val="white"/>
        </w:rPr>
        <w:t>pRoot</w:t>
      </w:r>
      <w:proofErr w:type="spellEnd"/>
      <w:r w:rsidRPr="002A765C">
        <w:rPr>
          <w:rFonts w:ascii="Consolas" w:hAnsi="Consolas" w:cs="Consolas"/>
          <w:color w:val="000000"/>
          <w:sz w:val="19"/>
          <w:szCs w:val="19"/>
          <w:highlight w:val="white"/>
        </w:rPr>
        <w:t xml:space="preserve"> = </w:t>
      </w:r>
      <w:proofErr w:type="spellStart"/>
      <w:r w:rsidRPr="002A765C">
        <w:rPr>
          <w:rFonts w:ascii="Consolas" w:hAnsi="Consolas" w:cs="Consolas"/>
          <w:color w:val="0000FF"/>
          <w:sz w:val="19"/>
          <w:szCs w:val="19"/>
          <w:highlight w:val="white"/>
        </w:rPr>
        <w:t>nullptr</w:t>
      </w:r>
      <w:proofErr w:type="spellEnd"/>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w:t>
      </w:r>
      <w:proofErr w:type="spellStart"/>
      <w:r w:rsidRPr="002A765C">
        <w:rPr>
          <w:rFonts w:ascii="Consolas" w:hAnsi="Consolas" w:cs="Consolas"/>
          <w:color w:val="2B91AF"/>
          <w:sz w:val="19"/>
          <w:szCs w:val="19"/>
          <w:highlight w:val="white"/>
        </w:rPr>
        <w:t>size_t</w:t>
      </w:r>
      <w:proofErr w:type="spellEnd"/>
      <w:r w:rsidRPr="002A765C">
        <w:rPr>
          <w:rFonts w:ascii="Consolas" w:hAnsi="Consolas" w:cs="Consolas"/>
          <w:color w:val="000000"/>
          <w:sz w:val="19"/>
          <w:szCs w:val="19"/>
          <w:highlight w:val="white"/>
        </w:rPr>
        <w:t xml:space="preserve"> _indent = 0;</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FF"/>
          <w:sz w:val="19"/>
          <w:szCs w:val="19"/>
          <w:highlight w:val="white"/>
        </w:rPr>
        <w:t>template</w:t>
      </w:r>
      <w:r w:rsidRPr="002A765C">
        <w:rPr>
          <w:rFonts w:ascii="Consolas" w:hAnsi="Consolas" w:cs="Consolas"/>
          <w:color w:val="000000"/>
          <w:sz w:val="19"/>
          <w:szCs w:val="19"/>
          <w:highlight w:val="white"/>
        </w:rPr>
        <w:t>&lt;</w:t>
      </w:r>
      <w:proofErr w:type="spellStart"/>
      <w:r w:rsidRPr="002A765C">
        <w:rPr>
          <w:rFonts w:ascii="Consolas" w:hAnsi="Consolas" w:cs="Consolas"/>
          <w:color w:val="0000FF"/>
          <w:sz w:val="19"/>
          <w:szCs w:val="19"/>
          <w:highlight w:val="white"/>
        </w:rPr>
        <w:t>typename</w:t>
      </w:r>
      <w:proofErr w:type="spellEnd"/>
      <w:r w:rsidRPr="002A765C">
        <w:rPr>
          <w:rFonts w:ascii="Consolas" w:hAnsi="Consolas" w:cs="Consolas"/>
          <w:color w:val="000000"/>
          <w:sz w:val="19"/>
          <w:szCs w:val="19"/>
          <w:highlight w:val="white"/>
        </w:rPr>
        <w:t xml:space="preserve"> </w:t>
      </w:r>
      <w:r w:rsidRPr="002A765C">
        <w:rPr>
          <w:rFonts w:ascii="Consolas" w:hAnsi="Consolas" w:cs="Consolas"/>
          <w:color w:val="2B91AF"/>
          <w:sz w:val="19"/>
          <w:szCs w:val="19"/>
          <w:highlight w:val="white"/>
        </w:rPr>
        <w:t>Node</w:t>
      </w:r>
      <w:r w:rsidRPr="002A765C">
        <w:rPr>
          <w:rFonts w:ascii="Consolas" w:hAnsi="Consolas" w:cs="Consolas"/>
          <w:color w:val="000000"/>
          <w:sz w:val="19"/>
          <w:szCs w:val="19"/>
          <w:highlight w:val="white"/>
        </w:rPr>
        <w:t>&gt;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2B91AF"/>
          <w:sz w:val="19"/>
          <w:szCs w:val="19"/>
          <w:highlight w:val="white"/>
        </w:rPr>
        <w:t>Node</w:t>
      </w:r>
      <w:r w:rsidRPr="002A765C">
        <w:rPr>
          <w:rFonts w:ascii="Consolas" w:hAnsi="Consolas" w:cs="Consolas"/>
          <w:color w:val="000000"/>
          <w:sz w:val="19"/>
          <w:szCs w:val="19"/>
          <w:highlight w:val="white"/>
        </w:rPr>
        <w:t xml:space="preserve">*&amp; </w:t>
      </w:r>
      <w:r w:rsidRPr="002A765C">
        <w:rPr>
          <w:rFonts w:ascii="Consolas" w:hAnsi="Consolas" w:cs="Consolas"/>
          <w:color w:val="2B91AF"/>
          <w:sz w:val="19"/>
          <w:szCs w:val="19"/>
          <w:highlight w:val="white"/>
        </w:rPr>
        <w:t>AST</w:t>
      </w:r>
      <w:r w:rsidRPr="002A765C">
        <w:rPr>
          <w:rFonts w:ascii="Consolas" w:hAnsi="Consolas" w:cs="Consolas"/>
          <w:color w:val="000000"/>
          <w:sz w:val="19"/>
          <w:szCs w:val="19"/>
          <w:highlight w:val="white"/>
        </w:rPr>
        <w:t>&lt;</w:t>
      </w:r>
      <w:r w:rsidRPr="002A765C">
        <w:rPr>
          <w:rFonts w:ascii="Consolas" w:hAnsi="Consolas" w:cs="Consolas"/>
          <w:color w:val="2B91AF"/>
          <w:sz w:val="19"/>
          <w:szCs w:val="19"/>
          <w:highlight w:val="white"/>
        </w:rPr>
        <w:t>Node</w:t>
      </w:r>
      <w:proofErr w:type="gramStart"/>
      <w:r w:rsidRPr="002A765C">
        <w:rPr>
          <w:rFonts w:ascii="Consolas" w:hAnsi="Consolas" w:cs="Consolas"/>
          <w:color w:val="000000"/>
          <w:sz w:val="19"/>
          <w:szCs w:val="19"/>
          <w:highlight w:val="white"/>
        </w:rPr>
        <w:t>&gt;::</w:t>
      </w:r>
      <w:proofErr w:type="gramEnd"/>
      <w:r w:rsidRPr="002A765C">
        <w:rPr>
          <w:rFonts w:ascii="Consolas" w:hAnsi="Consolas" w:cs="Consolas"/>
          <w:color w:val="000000"/>
          <w:sz w:val="19"/>
          <w:szCs w:val="19"/>
          <w:highlight w:val="white"/>
        </w:rPr>
        <w:t>root()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w:t>
      </w:r>
      <w:r w:rsidRPr="002A765C">
        <w:rPr>
          <w:rFonts w:ascii="Consolas" w:hAnsi="Consolas" w:cs="Consolas"/>
          <w:color w:val="0000FF"/>
          <w:sz w:val="19"/>
          <w:szCs w:val="19"/>
          <w:highlight w:val="white"/>
        </w:rPr>
        <w:t>return</w:t>
      </w:r>
      <w:r w:rsidRPr="002A765C">
        <w:rPr>
          <w:rFonts w:ascii="Consolas" w:hAnsi="Consolas" w:cs="Consolas"/>
          <w:color w:val="000000"/>
          <w:sz w:val="19"/>
          <w:szCs w:val="19"/>
          <w:highlight w:val="white"/>
        </w:rPr>
        <w:t xml:space="preserve"> _</w:t>
      </w:r>
      <w:proofErr w:type="spellStart"/>
      <w:r w:rsidRPr="002A765C">
        <w:rPr>
          <w:rFonts w:ascii="Consolas" w:hAnsi="Consolas" w:cs="Consolas"/>
          <w:color w:val="000000"/>
          <w:sz w:val="19"/>
          <w:szCs w:val="19"/>
          <w:highlight w:val="white"/>
        </w:rPr>
        <w:t>pRoot</w:t>
      </w:r>
      <w:proofErr w:type="spellEnd"/>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FF"/>
          <w:sz w:val="19"/>
          <w:szCs w:val="19"/>
          <w:highlight w:val="white"/>
        </w:rPr>
        <w:t>template</w:t>
      </w:r>
      <w:r w:rsidRPr="002A765C">
        <w:rPr>
          <w:rFonts w:ascii="Consolas" w:hAnsi="Consolas" w:cs="Consolas"/>
          <w:color w:val="000000"/>
          <w:sz w:val="19"/>
          <w:szCs w:val="19"/>
          <w:highlight w:val="white"/>
        </w:rPr>
        <w:t xml:space="preserve"> &lt;</w:t>
      </w:r>
      <w:proofErr w:type="spellStart"/>
      <w:r w:rsidRPr="002A765C">
        <w:rPr>
          <w:rFonts w:ascii="Consolas" w:hAnsi="Consolas" w:cs="Consolas"/>
          <w:color w:val="0000FF"/>
          <w:sz w:val="19"/>
          <w:szCs w:val="19"/>
          <w:highlight w:val="white"/>
        </w:rPr>
        <w:t>typename</w:t>
      </w:r>
      <w:proofErr w:type="spellEnd"/>
      <w:r w:rsidRPr="002A765C">
        <w:rPr>
          <w:rFonts w:ascii="Consolas" w:hAnsi="Consolas" w:cs="Consolas"/>
          <w:color w:val="000000"/>
          <w:sz w:val="19"/>
          <w:szCs w:val="19"/>
          <w:highlight w:val="white"/>
        </w:rPr>
        <w:t xml:space="preserve"> </w:t>
      </w:r>
      <w:r w:rsidRPr="002A765C">
        <w:rPr>
          <w:rFonts w:ascii="Consolas" w:hAnsi="Consolas" w:cs="Consolas"/>
          <w:color w:val="2B91AF"/>
          <w:sz w:val="19"/>
          <w:szCs w:val="19"/>
          <w:highlight w:val="white"/>
        </w:rPr>
        <w:t>Node</w:t>
      </w:r>
      <w:r w:rsidRPr="002A765C">
        <w:rPr>
          <w:rFonts w:ascii="Consolas" w:hAnsi="Consolas" w:cs="Consolas"/>
          <w:color w:val="000000"/>
          <w:sz w:val="19"/>
          <w:szCs w:val="19"/>
          <w:highlight w:val="white"/>
        </w:rPr>
        <w:t>&gt;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FF"/>
          <w:sz w:val="19"/>
          <w:szCs w:val="19"/>
          <w:highlight w:val="white"/>
        </w:rPr>
        <w:t>template</w:t>
      </w:r>
      <w:r w:rsidRPr="002A765C">
        <w:rPr>
          <w:rFonts w:ascii="Consolas" w:hAnsi="Consolas" w:cs="Consolas"/>
          <w:color w:val="000000"/>
          <w:sz w:val="19"/>
          <w:szCs w:val="19"/>
          <w:highlight w:val="white"/>
        </w:rPr>
        <w:t xml:space="preserve"> &lt;</w:t>
      </w:r>
      <w:proofErr w:type="spellStart"/>
      <w:r w:rsidRPr="002A765C">
        <w:rPr>
          <w:rFonts w:ascii="Consolas" w:hAnsi="Consolas" w:cs="Consolas"/>
          <w:color w:val="0000FF"/>
          <w:sz w:val="19"/>
          <w:szCs w:val="19"/>
          <w:highlight w:val="white"/>
        </w:rPr>
        <w:t>typename</w:t>
      </w:r>
      <w:proofErr w:type="spellEnd"/>
      <w:r w:rsidRPr="002A765C">
        <w:rPr>
          <w:rFonts w:ascii="Consolas" w:hAnsi="Consolas" w:cs="Consolas"/>
          <w:color w:val="000000"/>
          <w:sz w:val="19"/>
          <w:szCs w:val="19"/>
          <w:highlight w:val="white"/>
        </w:rPr>
        <w:t xml:space="preserve"> </w:t>
      </w:r>
      <w:proofErr w:type="spellStart"/>
      <w:r w:rsidRPr="002A765C">
        <w:rPr>
          <w:rFonts w:ascii="Consolas" w:hAnsi="Consolas" w:cs="Consolas"/>
          <w:color w:val="2B91AF"/>
          <w:sz w:val="19"/>
          <w:szCs w:val="19"/>
          <w:highlight w:val="white"/>
        </w:rPr>
        <w:t>CallObj</w:t>
      </w:r>
      <w:proofErr w:type="spellEnd"/>
      <w:r w:rsidRPr="002A765C">
        <w:rPr>
          <w:rFonts w:ascii="Consolas" w:hAnsi="Consolas" w:cs="Consolas"/>
          <w:color w:val="000000"/>
          <w:sz w:val="19"/>
          <w:szCs w:val="19"/>
          <w:highlight w:val="white"/>
        </w:rPr>
        <w:t>&gt;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FF"/>
          <w:sz w:val="19"/>
          <w:szCs w:val="19"/>
          <w:highlight w:val="white"/>
        </w:rPr>
        <w:t>void</w:t>
      </w:r>
      <w:r w:rsidRPr="002A765C">
        <w:rPr>
          <w:rFonts w:ascii="Consolas" w:hAnsi="Consolas" w:cs="Consolas"/>
          <w:color w:val="000000"/>
          <w:sz w:val="19"/>
          <w:szCs w:val="19"/>
          <w:highlight w:val="white"/>
        </w:rPr>
        <w:t xml:space="preserve"> </w:t>
      </w:r>
      <w:r w:rsidRPr="002A765C">
        <w:rPr>
          <w:rFonts w:ascii="Consolas" w:hAnsi="Consolas" w:cs="Consolas"/>
          <w:color w:val="2B91AF"/>
          <w:sz w:val="19"/>
          <w:szCs w:val="19"/>
          <w:highlight w:val="white"/>
        </w:rPr>
        <w:t>AST</w:t>
      </w:r>
      <w:r w:rsidRPr="002A765C">
        <w:rPr>
          <w:rFonts w:ascii="Consolas" w:hAnsi="Consolas" w:cs="Consolas"/>
          <w:color w:val="000000"/>
          <w:sz w:val="19"/>
          <w:szCs w:val="19"/>
          <w:highlight w:val="white"/>
        </w:rPr>
        <w:t>&lt;</w:t>
      </w:r>
      <w:r w:rsidRPr="002A765C">
        <w:rPr>
          <w:rFonts w:ascii="Consolas" w:hAnsi="Consolas" w:cs="Consolas"/>
          <w:color w:val="2B91AF"/>
          <w:sz w:val="19"/>
          <w:szCs w:val="19"/>
          <w:highlight w:val="white"/>
        </w:rPr>
        <w:t>Node</w:t>
      </w:r>
      <w:proofErr w:type="gramStart"/>
      <w:r w:rsidRPr="002A765C">
        <w:rPr>
          <w:rFonts w:ascii="Consolas" w:hAnsi="Consolas" w:cs="Consolas"/>
          <w:color w:val="000000"/>
          <w:sz w:val="19"/>
          <w:szCs w:val="19"/>
          <w:highlight w:val="white"/>
        </w:rPr>
        <w:t>&gt;::</w:t>
      </w:r>
      <w:proofErr w:type="gramEnd"/>
      <w:r w:rsidRPr="002A765C">
        <w:rPr>
          <w:rFonts w:ascii="Consolas" w:hAnsi="Consolas" w:cs="Consolas"/>
          <w:color w:val="000000"/>
          <w:sz w:val="19"/>
          <w:szCs w:val="19"/>
          <w:highlight w:val="white"/>
        </w:rPr>
        <w:t>walk(</w:t>
      </w:r>
      <w:r w:rsidRPr="002A765C">
        <w:rPr>
          <w:rFonts w:ascii="Consolas" w:hAnsi="Consolas" w:cs="Consolas"/>
          <w:color w:val="2B91AF"/>
          <w:sz w:val="19"/>
          <w:szCs w:val="19"/>
          <w:highlight w:val="white"/>
        </w:rPr>
        <w:t>Node</w:t>
      </w:r>
      <w:r w:rsidRPr="002A765C">
        <w:rPr>
          <w:rFonts w:ascii="Consolas" w:hAnsi="Consolas" w:cs="Consolas"/>
          <w:color w:val="000000"/>
          <w:sz w:val="19"/>
          <w:szCs w:val="19"/>
          <w:highlight w:val="white"/>
        </w:rPr>
        <w:t xml:space="preserve">* </w:t>
      </w:r>
      <w:proofErr w:type="spellStart"/>
      <w:r w:rsidRPr="002A765C">
        <w:rPr>
          <w:rFonts w:ascii="Consolas" w:hAnsi="Consolas" w:cs="Consolas"/>
          <w:color w:val="808080"/>
          <w:sz w:val="19"/>
          <w:szCs w:val="19"/>
          <w:highlight w:val="white"/>
        </w:rPr>
        <w:t>pNode</w:t>
      </w:r>
      <w:proofErr w:type="spellEnd"/>
      <w:r w:rsidRPr="002A765C">
        <w:rPr>
          <w:rFonts w:ascii="Consolas" w:hAnsi="Consolas" w:cs="Consolas"/>
          <w:color w:val="000000"/>
          <w:sz w:val="19"/>
          <w:szCs w:val="19"/>
          <w:highlight w:val="white"/>
        </w:rPr>
        <w:t xml:space="preserve">, </w:t>
      </w:r>
      <w:proofErr w:type="spellStart"/>
      <w:r w:rsidRPr="002A765C">
        <w:rPr>
          <w:rFonts w:ascii="Consolas" w:hAnsi="Consolas" w:cs="Consolas"/>
          <w:color w:val="2B91AF"/>
          <w:sz w:val="19"/>
          <w:szCs w:val="19"/>
          <w:highlight w:val="white"/>
        </w:rPr>
        <w:t>CallObj</w:t>
      </w:r>
      <w:proofErr w:type="spellEnd"/>
      <w:r w:rsidRPr="002A765C">
        <w:rPr>
          <w:rFonts w:ascii="Consolas" w:hAnsi="Consolas" w:cs="Consolas"/>
          <w:color w:val="000000"/>
          <w:sz w:val="19"/>
          <w:szCs w:val="19"/>
          <w:highlight w:val="white"/>
        </w:rPr>
        <w:t xml:space="preserve">&amp; </w:t>
      </w:r>
      <w:r w:rsidRPr="002A765C">
        <w:rPr>
          <w:rFonts w:ascii="Consolas" w:hAnsi="Consolas" w:cs="Consolas"/>
          <w:color w:val="808080"/>
          <w:sz w:val="19"/>
          <w:szCs w:val="19"/>
          <w:highlight w:val="white"/>
        </w:rPr>
        <w:t>co</w:t>
      </w:r>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w:t>
      </w:r>
      <w:r w:rsidRPr="002A765C">
        <w:rPr>
          <w:rFonts w:ascii="Consolas" w:hAnsi="Consolas" w:cs="Consolas"/>
          <w:color w:val="808080"/>
          <w:sz w:val="19"/>
          <w:szCs w:val="19"/>
          <w:highlight w:val="white"/>
        </w:rPr>
        <w:t>co</w:t>
      </w:r>
      <w:r w:rsidRPr="002A765C">
        <w:rPr>
          <w:rFonts w:ascii="Consolas" w:hAnsi="Consolas" w:cs="Consolas"/>
          <w:color w:val="000000"/>
          <w:sz w:val="19"/>
          <w:szCs w:val="19"/>
          <w:highlight w:val="white"/>
        </w:rPr>
        <w:t>(</w:t>
      </w:r>
      <w:proofErr w:type="spellStart"/>
      <w:r w:rsidRPr="002A765C">
        <w:rPr>
          <w:rFonts w:ascii="Consolas" w:hAnsi="Consolas" w:cs="Consolas"/>
          <w:color w:val="808080"/>
          <w:sz w:val="19"/>
          <w:szCs w:val="19"/>
          <w:highlight w:val="white"/>
        </w:rPr>
        <w:t>pNode</w:t>
      </w:r>
      <w:proofErr w:type="spellEnd"/>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_indent += 2;</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w:t>
      </w:r>
      <w:r w:rsidRPr="002A765C">
        <w:rPr>
          <w:rFonts w:ascii="Consolas" w:hAnsi="Consolas" w:cs="Consolas"/>
          <w:color w:val="0000FF"/>
          <w:sz w:val="19"/>
          <w:szCs w:val="19"/>
          <w:highlight w:val="white"/>
        </w:rPr>
        <w:t>for</w:t>
      </w:r>
      <w:r w:rsidRPr="002A765C">
        <w:rPr>
          <w:rFonts w:ascii="Consolas" w:hAnsi="Consolas" w:cs="Consolas"/>
          <w:color w:val="000000"/>
          <w:sz w:val="19"/>
          <w:szCs w:val="19"/>
          <w:highlight w:val="white"/>
        </w:rPr>
        <w:t xml:space="preserve"> (</w:t>
      </w:r>
      <w:r w:rsidRPr="002A765C">
        <w:rPr>
          <w:rFonts w:ascii="Consolas" w:hAnsi="Consolas" w:cs="Consolas"/>
          <w:color w:val="0000FF"/>
          <w:sz w:val="19"/>
          <w:szCs w:val="19"/>
          <w:highlight w:val="white"/>
        </w:rPr>
        <w:t>auto</w:t>
      </w:r>
      <w:r w:rsidRPr="002A765C">
        <w:rPr>
          <w:rFonts w:ascii="Consolas" w:hAnsi="Consolas" w:cs="Consolas"/>
          <w:color w:val="000000"/>
          <w:sz w:val="19"/>
          <w:szCs w:val="19"/>
          <w:highlight w:val="white"/>
        </w:rPr>
        <w:t xml:space="preserve"> </w:t>
      </w:r>
      <w:proofErr w:type="spellStart"/>
      <w:proofErr w:type="gramStart"/>
      <w:r w:rsidRPr="002A765C">
        <w:rPr>
          <w:rFonts w:ascii="Consolas" w:hAnsi="Consolas" w:cs="Consolas"/>
          <w:color w:val="000000"/>
          <w:sz w:val="19"/>
          <w:szCs w:val="19"/>
          <w:highlight w:val="white"/>
        </w:rPr>
        <w:t>ptrNode</w:t>
      </w:r>
      <w:proofErr w:type="spellEnd"/>
      <w:r w:rsidRPr="002A765C">
        <w:rPr>
          <w:rFonts w:ascii="Consolas" w:hAnsi="Consolas" w:cs="Consolas"/>
          <w:color w:val="000000"/>
          <w:sz w:val="19"/>
          <w:szCs w:val="19"/>
          <w:highlight w:val="white"/>
        </w:rPr>
        <w:t xml:space="preserve"> :</w:t>
      </w:r>
      <w:proofErr w:type="gramEnd"/>
      <w:r w:rsidRPr="002A765C">
        <w:rPr>
          <w:rFonts w:ascii="Consolas" w:hAnsi="Consolas" w:cs="Consolas"/>
          <w:color w:val="000000"/>
          <w:sz w:val="19"/>
          <w:szCs w:val="19"/>
          <w:highlight w:val="white"/>
        </w:rPr>
        <w:t xml:space="preserve"> </w:t>
      </w:r>
      <w:proofErr w:type="spellStart"/>
      <w:r w:rsidRPr="002A765C">
        <w:rPr>
          <w:rFonts w:ascii="Consolas" w:hAnsi="Consolas" w:cs="Consolas"/>
          <w:color w:val="808080"/>
          <w:sz w:val="19"/>
          <w:szCs w:val="19"/>
          <w:highlight w:val="white"/>
        </w:rPr>
        <w:t>pNode</w:t>
      </w:r>
      <w:proofErr w:type="spellEnd"/>
      <w:r w:rsidRPr="002A765C">
        <w:rPr>
          <w:rFonts w:ascii="Consolas" w:hAnsi="Consolas" w:cs="Consolas"/>
          <w:color w:val="000000"/>
          <w:sz w:val="19"/>
          <w:szCs w:val="19"/>
          <w:highlight w:val="white"/>
        </w:rPr>
        <w:t>-&gt;children)</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w:t>
      </w:r>
      <w:proofErr w:type="gramStart"/>
      <w:r w:rsidRPr="002A765C">
        <w:rPr>
          <w:rFonts w:ascii="Consolas" w:hAnsi="Consolas" w:cs="Consolas"/>
          <w:color w:val="000000"/>
          <w:sz w:val="19"/>
          <w:szCs w:val="19"/>
          <w:highlight w:val="white"/>
        </w:rPr>
        <w:t>walk(</w:t>
      </w:r>
      <w:proofErr w:type="spellStart"/>
      <w:proofErr w:type="gramEnd"/>
      <w:r w:rsidRPr="002A765C">
        <w:rPr>
          <w:rFonts w:ascii="Consolas" w:hAnsi="Consolas" w:cs="Consolas"/>
          <w:color w:val="000000"/>
          <w:sz w:val="19"/>
          <w:szCs w:val="19"/>
          <w:highlight w:val="white"/>
        </w:rPr>
        <w:t>ptrNode</w:t>
      </w:r>
      <w:proofErr w:type="spellEnd"/>
      <w:r w:rsidRPr="002A765C">
        <w:rPr>
          <w:rFonts w:ascii="Consolas" w:hAnsi="Consolas" w:cs="Consolas"/>
          <w:color w:val="000000"/>
          <w:sz w:val="19"/>
          <w:szCs w:val="19"/>
          <w:highlight w:val="white"/>
        </w:rPr>
        <w:t xml:space="preserve">, </w:t>
      </w:r>
      <w:r w:rsidRPr="002A765C">
        <w:rPr>
          <w:rFonts w:ascii="Consolas" w:hAnsi="Consolas" w:cs="Consolas"/>
          <w:color w:val="808080"/>
          <w:sz w:val="19"/>
          <w:szCs w:val="19"/>
          <w:highlight w:val="white"/>
        </w:rPr>
        <w:t>co</w:t>
      </w:r>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_indent -= 2;</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FF"/>
          <w:sz w:val="19"/>
          <w:szCs w:val="19"/>
          <w:highlight w:val="white"/>
        </w:rPr>
        <w:t>template</w:t>
      </w:r>
      <w:r w:rsidRPr="002A765C">
        <w:rPr>
          <w:rFonts w:ascii="Consolas" w:hAnsi="Consolas" w:cs="Consolas"/>
          <w:color w:val="000000"/>
          <w:sz w:val="19"/>
          <w:szCs w:val="19"/>
          <w:highlight w:val="white"/>
        </w:rPr>
        <w:t>&lt;</w:t>
      </w:r>
      <w:proofErr w:type="spellStart"/>
      <w:r w:rsidRPr="002A765C">
        <w:rPr>
          <w:rFonts w:ascii="Consolas" w:hAnsi="Consolas" w:cs="Consolas"/>
          <w:color w:val="0000FF"/>
          <w:sz w:val="19"/>
          <w:szCs w:val="19"/>
          <w:highlight w:val="white"/>
        </w:rPr>
        <w:t>typename</w:t>
      </w:r>
      <w:proofErr w:type="spellEnd"/>
      <w:r w:rsidRPr="002A765C">
        <w:rPr>
          <w:rFonts w:ascii="Consolas" w:hAnsi="Consolas" w:cs="Consolas"/>
          <w:color w:val="000000"/>
          <w:sz w:val="19"/>
          <w:szCs w:val="19"/>
          <w:highlight w:val="white"/>
        </w:rPr>
        <w:t xml:space="preserve"> </w:t>
      </w:r>
      <w:r w:rsidRPr="002A765C">
        <w:rPr>
          <w:rFonts w:ascii="Consolas" w:hAnsi="Consolas" w:cs="Consolas"/>
          <w:color w:val="2B91AF"/>
          <w:sz w:val="19"/>
          <w:szCs w:val="19"/>
          <w:highlight w:val="white"/>
        </w:rPr>
        <w:t>Node</w:t>
      </w:r>
      <w:r w:rsidRPr="002A765C">
        <w:rPr>
          <w:rFonts w:ascii="Consolas" w:hAnsi="Consolas" w:cs="Consolas"/>
          <w:color w:val="000000"/>
          <w:sz w:val="19"/>
          <w:szCs w:val="19"/>
          <w:highlight w:val="white"/>
        </w:rPr>
        <w:t>&gt;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FF"/>
          <w:sz w:val="19"/>
          <w:szCs w:val="19"/>
          <w:highlight w:val="white"/>
        </w:rPr>
        <w:t>template</w:t>
      </w:r>
      <w:r w:rsidRPr="002A765C">
        <w:rPr>
          <w:rFonts w:ascii="Consolas" w:hAnsi="Consolas" w:cs="Consolas"/>
          <w:color w:val="000000"/>
          <w:sz w:val="19"/>
          <w:szCs w:val="19"/>
          <w:highlight w:val="white"/>
        </w:rPr>
        <w:t>&lt;</w:t>
      </w:r>
      <w:proofErr w:type="spellStart"/>
      <w:r w:rsidRPr="002A765C">
        <w:rPr>
          <w:rFonts w:ascii="Consolas" w:hAnsi="Consolas" w:cs="Consolas"/>
          <w:color w:val="0000FF"/>
          <w:sz w:val="19"/>
          <w:szCs w:val="19"/>
          <w:highlight w:val="white"/>
        </w:rPr>
        <w:t>typename</w:t>
      </w:r>
      <w:proofErr w:type="spellEnd"/>
      <w:r w:rsidRPr="002A765C">
        <w:rPr>
          <w:rFonts w:ascii="Consolas" w:hAnsi="Consolas" w:cs="Consolas"/>
          <w:color w:val="000000"/>
          <w:sz w:val="19"/>
          <w:szCs w:val="19"/>
          <w:highlight w:val="white"/>
        </w:rPr>
        <w:t xml:space="preserve"> </w:t>
      </w:r>
      <w:proofErr w:type="spellStart"/>
      <w:r w:rsidRPr="002A765C">
        <w:rPr>
          <w:rFonts w:ascii="Consolas" w:hAnsi="Consolas" w:cs="Consolas"/>
          <w:color w:val="2B91AF"/>
          <w:sz w:val="19"/>
          <w:szCs w:val="19"/>
          <w:highlight w:val="white"/>
        </w:rPr>
        <w:t>CallObj</w:t>
      </w:r>
      <w:proofErr w:type="spellEnd"/>
      <w:r w:rsidRPr="002A765C">
        <w:rPr>
          <w:rFonts w:ascii="Consolas" w:hAnsi="Consolas" w:cs="Consolas"/>
          <w:color w:val="000000"/>
          <w:sz w:val="19"/>
          <w:szCs w:val="19"/>
          <w:highlight w:val="white"/>
        </w:rPr>
        <w:t>&gt;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FF"/>
          <w:sz w:val="19"/>
          <w:szCs w:val="19"/>
          <w:highlight w:val="white"/>
        </w:rPr>
        <w:t>void</w:t>
      </w:r>
      <w:r w:rsidRPr="002A765C">
        <w:rPr>
          <w:rFonts w:ascii="Consolas" w:hAnsi="Consolas" w:cs="Consolas"/>
          <w:color w:val="000000"/>
          <w:sz w:val="19"/>
          <w:szCs w:val="19"/>
          <w:highlight w:val="white"/>
        </w:rPr>
        <w:t xml:space="preserve"> </w:t>
      </w:r>
      <w:r w:rsidRPr="002A765C">
        <w:rPr>
          <w:rFonts w:ascii="Consolas" w:hAnsi="Consolas" w:cs="Consolas"/>
          <w:color w:val="2B91AF"/>
          <w:sz w:val="19"/>
          <w:szCs w:val="19"/>
          <w:highlight w:val="white"/>
        </w:rPr>
        <w:t>AST</w:t>
      </w:r>
      <w:r w:rsidRPr="002A765C">
        <w:rPr>
          <w:rFonts w:ascii="Consolas" w:hAnsi="Consolas" w:cs="Consolas"/>
          <w:color w:val="000000"/>
          <w:sz w:val="19"/>
          <w:szCs w:val="19"/>
          <w:highlight w:val="white"/>
        </w:rPr>
        <w:t>&lt;</w:t>
      </w:r>
      <w:r w:rsidRPr="002A765C">
        <w:rPr>
          <w:rFonts w:ascii="Consolas" w:hAnsi="Consolas" w:cs="Consolas"/>
          <w:color w:val="2B91AF"/>
          <w:sz w:val="19"/>
          <w:szCs w:val="19"/>
          <w:highlight w:val="white"/>
        </w:rPr>
        <w:t>Node</w:t>
      </w:r>
      <w:proofErr w:type="gramStart"/>
      <w:r w:rsidRPr="002A765C">
        <w:rPr>
          <w:rFonts w:ascii="Consolas" w:hAnsi="Consolas" w:cs="Consolas"/>
          <w:color w:val="000000"/>
          <w:sz w:val="19"/>
          <w:szCs w:val="19"/>
          <w:highlight w:val="white"/>
        </w:rPr>
        <w:t>&gt;::</w:t>
      </w:r>
      <w:proofErr w:type="gramEnd"/>
      <w:r w:rsidRPr="002A765C">
        <w:rPr>
          <w:rFonts w:ascii="Consolas" w:hAnsi="Consolas" w:cs="Consolas"/>
          <w:color w:val="000000"/>
          <w:sz w:val="19"/>
          <w:szCs w:val="19"/>
          <w:highlight w:val="white"/>
        </w:rPr>
        <w:t>walk(</w:t>
      </w:r>
      <w:proofErr w:type="spellStart"/>
      <w:r w:rsidRPr="002A765C">
        <w:rPr>
          <w:rFonts w:ascii="Consolas" w:hAnsi="Consolas" w:cs="Consolas"/>
          <w:color w:val="2B91AF"/>
          <w:sz w:val="19"/>
          <w:szCs w:val="19"/>
          <w:highlight w:val="white"/>
        </w:rPr>
        <w:t>CallObj</w:t>
      </w:r>
      <w:proofErr w:type="spellEnd"/>
      <w:r w:rsidRPr="002A765C">
        <w:rPr>
          <w:rFonts w:ascii="Consolas" w:hAnsi="Consolas" w:cs="Consolas"/>
          <w:color w:val="000000"/>
          <w:sz w:val="19"/>
          <w:szCs w:val="19"/>
          <w:highlight w:val="white"/>
        </w:rPr>
        <w:t xml:space="preserve">&amp; </w:t>
      </w:r>
      <w:r w:rsidRPr="002A765C">
        <w:rPr>
          <w:rFonts w:ascii="Consolas" w:hAnsi="Consolas" w:cs="Consolas"/>
          <w:color w:val="808080"/>
          <w:sz w:val="19"/>
          <w:szCs w:val="19"/>
          <w:highlight w:val="white"/>
        </w:rPr>
        <w:t>co</w:t>
      </w:r>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_indent = 0;</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 xml:space="preserve">  </w:t>
      </w:r>
      <w:proofErr w:type="gramStart"/>
      <w:r w:rsidRPr="002A765C">
        <w:rPr>
          <w:rFonts w:ascii="Consolas" w:hAnsi="Consolas" w:cs="Consolas"/>
          <w:color w:val="000000"/>
          <w:sz w:val="19"/>
          <w:szCs w:val="19"/>
          <w:highlight w:val="white"/>
        </w:rPr>
        <w:t>walk(</w:t>
      </w:r>
      <w:proofErr w:type="gramEnd"/>
      <w:r w:rsidRPr="002A765C">
        <w:rPr>
          <w:rFonts w:ascii="Consolas" w:hAnsi="Consolas" w:cs="Consolas"/>
          <w:color w:val="000000"/>
          <w:sz w:val="19"/>
          <w:szCs w:val="19"/>
          <w:highlight w:val="white"/>
        </w:rPr>
        <w:t>_</w:t>
      </w:r>
      <w:proofErr w:type="spellStart"/>
      <w:r w:rsidRPr="002A765C">
        <w:rPr>
          <w:rFonts w:ascii="Consolas" w:hAnsi="Consolas" w:cs="Consolas"/>
          <w:color w:val="000000"/>
          <w:sz w:val="19"/>
          <w:szCs w:val="19"/>
          <w:highlight w:val="white"/>
        </w:rPr>
        <w:t>pRoot</w:t>
      </w:r>
      <w:proofErr w:type="spellEnd"/>
      <w:r w:rsidRPr="002A765C">
        <w:rPr>
          <w:rFonts w:ascii="Consolas" w:hAnsi="Consolas" w:cs="Consolas"/>
          <w:color w:val="000000"/>
          <w:sz w:val="19"/>
          <w:szCs w:val="19"/>
          <w:highlight w:val="white"/>
        </w:rPr>
        <w:t xml:space="preserve">, </w:t>
      </w:r>
      <w:r w:rsidRPr="002A765C">
        <w:rPr>
          <w:rFonts w:ascii="Consolas" w:hAnsi="Consolas" w:cs="Consolas"/>
          <w:color w:val="808080"/>
          <w:sz w:val="19"/>
          <w:szCs w:val="19"/>
          <w:highlight w:val="white"/>
        </w:rPr>
        <w:t>co</w:t>
      </w:r>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r w:rsidRPr="002A765C">
        <w:rPr>
          <w:rFonts w:ascii="Consolas" w:hAnsi="Consolas" w:cs="Consolas"/>
          <w:color w:val="000000"/>
          <w:sz w:val="19"/>
          <w:szCs w:val="19"/>
          <w:highlight w:val="white"/>
        </w:rPr>
        <w:t>}</w:t>
      </w:r>
    </w:p>
    <w:p w:rsidR="002A765C" w:rsidRPr="002A765C" w:rsidRDefault="002A765C" w:rsidP="002A765C">
      <w:pPr>
        <w:autoSpaceDE w:val="0"/>
        <w:autoSpaceDN w:val="0"/>
        <w:adjustRightInd w:val="0"/>
        <w:spacing w:after="0" w:line="240" w:lineRule="auto"/>
        <w:ind w:left="720"/>
        <w:rPr>
          <w:rFonts w:ascii="Consolas" w:hAnsi="Consolas" w:cs="Consolas"/>
          <w:color w:val="000000"/>
          <w:sz w:val="19"/>
          <w:szCs w:val="19"/>
          <w:highlight w:val="white"/>
        </w:rPr>
      </w:pPr>
    </w:p>
    <w:p w:rsidR="002A765C" w:rsidRDefault="002A765C" w:rsidP="002A765C">
      <w:pPr>
        <w:ind w:left="720"/>
      </w:pPr>
      <w:r>
        <w:t xml:space="preserve"> </w:t>
      </w:r>
    </w:p>
    <w:p w:rsidR="00217D59" w:rsidRDefault="00217D59">
      <w:r>
        <w:br w:type="page"/>
      </w:r>
    </w:p>
    <w:p w:rsidR="000A7F97" w:rsidRDefault="003011B3" w:rsidP="003458F7">
      <w:pPr>
        <w:pStyle w:val="ListParagraph"/>
        <w:numPr>
          <w:ilvl w:val="0"/>
          <w:numId w:val="1"/>
        </w:numPr>
      </w:pPr>
      <w:r>
        <w:lastRenderedPageBreak/>
        <w:t>What are the advantages of using a lambda in place of a function?</w:t>
      </w:r>
      <w:r w:rsidR="000A7F97">
        <w:br/>
      </w:r>
      <w:r w:rsidR="00343129">
        <w:br/>
        <w:t xml:space="preserve">Lambdas are a quick way to write the equivalent of a </w:t>
      </w:r>
      <w:proofErr w:type="spellStart"/>
      <w:r w:rsidR="00343129">
        <w:t>functior</w:t>
      </w:r>
      <w:proofErr w:type="spellEnd"/>
      <w:r w:rsidR="00343129">
        <w:t>:</w:t>
      </w:r>
      <w:r w:rsidR="00343129">
        <w:br/>
      </w:r>
    </w:p>
    <w:p w:rsidR="00217D59" w:rsidRDefault="000A7F97" w:rsidP="000A7F97">
      <w:pPr>
        <w:pStyle w:val="ListParagraph"/>
        <w:numPr>
          <w:ilvl w:val="1"/>
          <w:numId w:val="1"/>
        </w:numPr>
      </w:pPr>
      <w:r>
        <w:t>Lambdas can be defined locally, including inside a function, so that it is obvious what happens when invoked.</w:t>
      </w:r>
    </w:p>
    <w:p w:rsidR="000A7F97" w:rsidRDefault="00100A0D" w:rsidP="000A7F97">
      <w:pPr>
        <w:pStyle w:val="ListParagraph"/>
        <w:numPr>
          <w:ilvl w:val="1"/>
          <w:numId w:val="1"/>
        </w:numPr>
      </w:pPr>
      <w:r>
        <w:t xml:space="preserve">They can be stored or </w:t>
      </w:r>
      <w:proofErr w:type="spellStart"/>
      <w:r>
        <w:t>enqueued</w:t>
      </w:r>
      <w:proofErr w:type="spellEnd"/>
      <w:r>
        <w:t xml:space="preserve"> for later execution – see the </w:t>
      </w:r>
      <w:proofErr w:type="spellStart"/>
      <w:r>
        <w:t>Enqueued</w:t>
      </w:r>
      <w:proofErr w:type="spellEnd"/>
      <w:r>
        <w:t xml:space="preserve"> </w:t>
      </w:r>
      <w:proofErr w:type="spellStart"/>
      <w:r>
        <w:t>WorkItems</w:t>
      </w:r>
      <w:proofErr w:type="spellEnd"/>
      <w:r>
        <w:t xml:space="preserve"> in </w:t>
      </w:r>
      <w:proofErr w:type="spellStart"/>
      <w:r>
        <w:t>CppThreadTechniques</w:t>
      </w:r>
      <w:proofErr w:type="spellEnd"/>
      <w:r>
        <w:t>.</w:t>
      </w:r>
    </w:p>
    <w:p w:rsidR="00A97BCA" w:rsidRDefault="00A97BCA" w:rsidP="000A7F97">
      <w:pPr>
        <w:pStyle w:val="ListParagraph"/>
        <w:numPr>
          <w:ilvl w:val="1"/>
          <w:numId w:val="1"/>
        </w:numPr>
      </w:pPr>
      <w:r>
        <w:t>They can be passed to and returned from functions.</w:t>
      </w:r>
    </w:p>
    <w:p w:rsidR="00100A0D" w:rsidRDefault="00100A0D" w:rsidP="000A7F97">
      <w:pPr>
        <w:pStyle w:val="ListParagraph"/>
        <w:numPr>
          <w:ilvl w:val="1"/>
          <w:numId w:val="1"/>
        </w:numPr>
      </w:pPr>
      <w:r>
        <w:t>They can carry their arguments as captured variables.</w:t>
      </w:r>
    </w:p>
    <w:p w:rsidR="00217D59" w:rsidRDefault="00217D59">
      <w:r>
        <w:br w:type="page"/>
      </w:r>
    </w:p>
    <w:p w:rsidR="00774A50" w:rsidRDefault="00774A50" w:rsidP="003458F7">
      <w:pPr>
        <w:pStyle w:val="ListParagraph"/>
        <w:numPr>
          <w:ilvl w:val="0"/>
          <w:numId w:val="1"/>
        </w:numPr>
      </w:pPr>
      <w:r>
        <w:lastRenderedPageBreak/>
        <w:t xml:space="preserve">State the </w:t>
      </w:r>
      <w:r w:rsidR="003011B3">
        <w:t>Open/Closed</w:t>
      </w:r>
      <w:r>
        <w:t xml:space="preserve"> Principle and</w:t>
      </w:r>
      <w:r w:rsidR="003011B3">
        <w:t xml:space="preserve"> describe how to apply it in practice</w:t>
      </w:r>
      <w:r w:rsidR="00447E95">
        <w:t>.  Give an exam</w:t>
      </w:r>
      <w:r w:rsidR="003011B3">
        <w:t>ple discussed in class where OCP</w:t>
      </w:r>
      <w:r w:rsidR="00447E95">
        <w:t xml:space="preserve"> has been applied.</w:t>
      </w:r>
      <w:r w:rsidR="00100A0D">
        <w:br/>
      </w:r>
      <w:r w:rsidR="00100A0D">
        <w:br/>
        <w:t>“Software entities (classes, packages, functions) should be open for extension but closed for modification.”</w:t>
      </w:r>
      <w:r w:rsidR="00100A0D">
        <w:br/>
      </w:r>
      <w:r w:rsidR="00100A0D">
        <w:br/>
        <w:t>It doesn’t make much sense to apply OCP to Application-Side software.  But for Solution-Side software we expend a lot of effort to make code reusable, and that is where we expect to apply OCP.  We do that by building template classes, Inheritance hierarchies, and using Hooks and Mix-ins.</w:t>
      </w:r>
      <w:r w:rsidR="00100A0D">
        <w:br/>
      </w:r>
      <w:r w:rsidR="00100A0D">
        <w:br/>
        <w:t xml:space="preserve">OCP applies to the parser – we extend parsing activities by adding new derived rules and new derived actions.  See the parser example in </w:t>
      </w:r>
      <w:proofErr w:type="spellStart"/>
      <w:r w:rsidR="00100A0D">
        <w:t>MTCode</w:t>
      </w:r>
      <w:proofErr w:type="spellEnd"/>
      <w:r w:rsidR="00100A0D">
        <w:t xml:space="preserve"> Supplement.</w:t>
      </w:r>
      <w:r w:rsidR="00100A0D">
        <w:br/>
      </w:r>
      <w:r w:rsidR="00100A0D">
        <w:br/>
        <w:t xml:space="preserve">It also applies to the </w:t>
      </w:r>
      <w:proofErr w:type="spellStart"/>
      <w:r w:rsidR="00100A0D">
        <w:t>FileMgr</w:t>
      </w:r>
      <w:proofErr w:type="spellEnd"/>
      <w:r w:rsidR="00100A0D">
        <w:t xml:space="preserve"> as implemented in the </w:t>
      </w:r>
      <w:proofErr w:type="spellStart"/>
      <w:r w:rsidR="00100A0D">
        <w:t>MTCode</w:t>
      </w:r>
      <w:proofErr w:type="spellEnd"/>
      <w:r w:rsidR="00100A0D">
        <w:t xml:space="preserve"> Supplement.  The </w:t>
      </w:r>
      <w:proofErr w:type="spellStart"/>
      <w:r w:rsidR="00100A0D">
        <w:t>FileMgr</w:t>
      </w:r>
      <w:proofErr w:type="spellEnd"/>
      <w:r w:rsidR="00100A0D">
        <w:t xml:space="preserve"> there provides two hooks for application specific event handling when files and when directories are encountered.  Thus </w:t>
      </w:r>
      <w:proofErr w:type="spellStart"/>
      <w:r w:rsidR="00100A0D">
        <w:t>FileMgr</w:t>
      </w:r>
      <w:proofErr w:type="spellEnd"/>
      <w:r w:rsidR="00100A0D">
        <w:t xml:space="preserve"> is reusable (closed) and is extended by the new event handlers.</w:t>
      </w:r>
    </w:p>
    <w:p w:rsidR="00217D59" w:rsidRDefault="00217D59">
      <w:r>
        <w:br w:type="page"/>
      </w:r>
    </w:p>
    <w:p w:rsidR="00217D59" w:rsidRDefault="00774A50" w:rsidP="001039AF">
      <w:pPr>
        <w:pStyle w:val="ListParagraph"/>
        <w:numPr>
          <w:ilvl w:val="0"/>
          <w:numId w:val="1"/>
        </w:numPr>
      </w:pPr>
      <w:r>
        <w:lastRenderedPageBreak/>
        <w:t>Giv</w:t>
      </w:r>
      <w:r w:rsidR="00CC1DD7">
        <w:t>en the compound object shown</w:t>
      </w:r>
      <w:r>
        <w:t xml:space="preserve"> in the diagram, b</w:t>
      </w:r>
      <w:r w:rsidR="003011B3">
        <w:t>elow, what happens when the following code executes</w:t>
      </w:r>
      <w:r w:rsidR="00CC1DD7">
        <w:t>?</w:t>
      </w:r>
      <w:r w:rsidR="003011B3">
        <w:br/>
      </w:r>
      <w:r w:rsidR="003011B3">
        <w:br/>
        <w:t xml:space="preserve"> </w:t>
      </w:r>
      <w:r w:rsidR="003011B3">
        <w:tab/>
        <w:t>D d1;</w:t>
      </w:r>
      <w:r w:rsidR="003011B3">
        <w:br/>
        <w:t xml:space="preserve"> </w:t>
      </w:r>
      <w:r w:rsidR="003011B3">
        <w:tab/>
        <w:t>D d2 = d1;</w:t>
      </w:r>
      <w:r w:rsidR="00217D59">
        <w:br/>
      </w:r>
      <w:r w:rsidR="00217D59">
        <w:br/>
      </w:r>
      <w:r w:rsidR="00217D59">
        <w:object w:dxaOrig="5977" w:dyaOrig="36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6pt;height:124.2pt" o:ole="">
            <v:imagedata r:id="rId7" o:title=""/>
          </v:shape>
          <o:OLEObject Type="Embed" ProgID="Visio.Drawing.15" ShapeID="_x0000_i1025" DrawAspect="Content" ObjectID="_1519704355" r:id="rId8"/>
        </w:object>
      </w:r>
      <w:r w:rsidR="00513D19">
        <w:br/>
      </w:r>
      <w:r w:rsidR="00513D19">
        <w:br/>
        <w:t xml:space="preserve">The composite object d constructed from D contains, within its memory footprint, an instance of the base class B which in turn contains an instance of the composed class C.  </w:t>
      </w:r>
      <w:r w:rsidR="00513D19">
        <w:br/>
      </w:r>
      <w:r w:rsidR="00513D19">
        <w:br/>
        <w:t>Construction of D will always cause B to be constructed (whether we explicitly invoke the B constructor or not) and construction of B will always cause C to be constructed (whether we explicitly invoke the C constructor or not).</w:t>
      </w:r>
      <w:r w:rsidR="00513D19">
        <w:br/>
      </w:r>
      <w:r w:rsidR="00513D19">
        <w:br/>
        <w:t>Designers ca</w:t>
      </w:r>
      <w:r w:rsidR="00094B18">
        <w:t>n always control how construction</w:t>
      </w:r>
      <w:r w:rsidR="00513D19">
        <w:t xml:space="preserve"> proceeds by explicitly invoking constructions on bases and member instances in constructor initialization sequences.</w:t>
      </w:r>
      <w:r w:rsidR="00513D19">
        <w:br/>
      </w:r>
      <w:r w:rsidR="00513D19">
        <w:br/>
        <w:t>For default construction there is no need to do that as the compiler will always invoke default constructors on bases and members.</w:t>
      </w:r>
      <w:r w:rsidR="00513D19">
        <w:br/>
      </w:r>
      <w:r w:rsidR="00513D19">
        <w:br/>
        <w:t>For copy and move constructions the designer must explicitly invoke the base and member constructors.</w:t>
      </w:r>
      <w:r w:rsidR="00513D19">
        <w:br/>
      </w:r>
      <w:r w:rsidR="00513D19">
        <w:br/>
      </w:r>
      <w:r w:rsidR="00513D19">
        <w:rPr>
          <w:b/>
        </w:rPr>
        <w:t>See code in MT3Q5</w:t>
      </w:r>
      <w:r w:rsidR="00513D19" w:rsidRPr="00D811E0">
        <w:rPr>
          <w:b/>
        </w:rPr>
        <w:t>.cpp for these details.</w:t>
      </w:r>
      <w:r w:rsidR="00513D19" w:rsidRPr="00D811E0">
        <w:br/>
      </w:r>
      <w:r w:rsidR="00094B18">
        <w:br/>
        <w:t>/////// full answer starts here //////////////////////////</w:t>
      </w:r>
      <w:r w:rsidR="00094B18">
        <w:br/>
      </w:r>
      <w:r w:rsidR="00094B18">
        <w:br/>
        <w:t>First statement is a default construction of D which causes default construction of B and C.</w:t>
      </w:r>
      <w:r w:rsidR="00513D19">
        <w:br/>
        <w:t>For copy construction in D d2 = d1, the composite object and its parts B and C are all copy con</w:t>
      </w:r>
      <w:r w:rsidR="00094B18">
        <w:t>structed, since the code should define</w:t>
      </w:r>
      <w:r w:rsidR="00513D19">
        <w:t xml:space="preserve"> initialization sequences that do that</w:t>
      </w:r>
      <w:r w:rsidR="00094B18">
        <w:t xml:space="preserve"> or allow compiler to generate copy constructors for C, B, and D if they are correct</w:t>
      </w:r>
      <w:r w:rsidR="00513D19">
        <w:t>.</w:t>
      </w:r>
      <w:r w:rsidR="00513D19">
        <w:br/>
      </w:r>
      <w:r w:rsidR="00513D19">
        <w:br/>
        <w:t>Since U is used but not owned by D, none of the D operations directly causes U to be created or destroyed.</w:t>
      </w:r>
      <w:r w:rsidR="00513D19">
        <w:br/>
      </w:r>
      <w:r w:rsidR="003011B3">
        <w:br/>
      </w:r>
      <w:r w:rsidR="00CC1DD7">
        <w:t xml:space="preserve">  </w:t>
      </w:r>
    </w:p>
    <w:p w:rsidR="00513D19" w:rsidRDefault="009E4637" w:rsidP="00513D19">
      <w:pPr>
        <w:pStyle w:val="ListParagraph"/>
        <w:numPr>
          <w:ilvl w:val="0"/>
          <w:numId w:val="1"/>
        </w:numPr>
      </w:pPr>
      <w:r>
        <w:lastRenderedPageBreak/>
        <w:t>Suppose we have a FileMgr class that, given a path and a set of patterns, navigates the directory subtree rooted at the path, and finds all the files matching any of the patterns.  How do you design it so that applications can use FileMgr without putting any</w:t>
      </w:r>
      <w:r w:rsidR="00D374FA">
        <w:t xml:space="preserve"> application specific code in the </w:t>
      </w:r>
      <w:proofErr w:type="spellStart"/>
      <w:r w:rsidR="00D374FA">
        <w:t>FileMgr</w:t>
      </w:r>
      <w:proofErr w:type="spellEnd"/>
      <w:r w:rsidR="00D374FA">
        <w:t xml:space="preserve"> package?</w:t>
      </w:r>
      <w:r w:rsidR="00513D19">
        <w:br/>
      </w:r>
      <w:r w:rsidR="001425A9">
        <w:br/>
      </w:r>
      <w:r w:rsidR="001425A9" w:rsidRPr="001425A9">
        <w:rPr>
          <w:b/>
          <w:sz w:val="24"/>
        </w:rPr>
        <w:t>Method #1</w:t>
      </w:r>
      <w:r w:rsidR="00BD7936">
        <w:rPr>
          <w:b/>
          <w:sz w:val="24"/>
        </w:rPr>
        <w:t xml:space="preserve"> – use events and put application code in event handlers</w:t>
      </w:r>
      <w:r w:rsidR="001425A9">
        <w:br/>
      </w:r>
      <w:r w:rsidR="00513D19">
        <w:br/>
      </w:r>
      <w:proofErr w:type="spellStart"/>
      <w:r w:rsidR="00513D19">
        <w:t>FileMgr</w:t>
      </w:r>
      <w:proofErr w:type="spellEnd"/>
      <w:r w:rsidR="00513D19">
        <w:t xml:space="preserve"> provides two hooks, </w:t>
      </w:r>
      <w:proofErr w:type="spellStart"/>
      <w:r w:rsidR="00513D19">
        <w:t>IFileEventHandler</w:t>
      </w:r>
      <w:proofErr w:type="spellEnd"/>
      <w:r w:rsidR="00513D19">
        <w:t xml:space="preserve"> and </w:t>
      </w:r>
      <w:proofErr w:type="spellStart"/>
      <w:r w:rsidR="00513D19">
        <w:t>IDirEventHandler</w:t>
      </w:r>
      <w:proofErr w:type="spellEnd"/>
      <w:r w:rsidR="00513D19">
        <w:t xml:space="preserve">.  Applications derive from these and register the derived instances using </w:t>
      </w:r>
      <w:proofErr w:type="spellStart"/>
      <w:proofErr w:type="gramStart"/>
      <w:r w:rsidR="00513D19">
        <w:t>FileMgr</w:t>
      </w:r>
      <w:proofErr w:type="spellEnd"/>
      <w:r w:rsidR="00513D19">
        <w:t>::</w:t>
      </w:r>
      <w:proofErr w:type="spellStart"/>
      <w:proofErr w:type="gramEnd"/>
      <w:r w:rsidR="00513D19">
        <w:t>regForFiles</w:t>
      </w:r>
      <w:proofErr w:type="spellEnd"/>
      <w:r w:rsidR="00513D19">
        <w:t>(</w:t>
      </w:r>
      <w:proofErr w:type="spellStart"/>
      <w:r w:rsidR="00513D19">
        <w:t>IFileEventHandler</w:t>
      </w:r>
      <w:proofErr w:type="spellEnd"/>
      <w:r w:rsidR="00513D19">
        <w:t xml:space="preserve">*) and </w:t>
      </w:r>
      <w:proofErr w:type="spellStart"/>
      <w:r w:rsidR="00513D19">
        <w:t>FileMgr</w:t>
      </w:r>
      <w:proofErr w:type="spellEnd"/>
      <w:r w:rsidR="00513D19">
        <w:t>::</w:t>
      </w:r>
      <w:proofErr w:type="spellStart"/>
      <w:r w:rsidR="00513D19">
        <w:t>regForDirs</w:t>
      </w:r>
      <w:proofErr w:type="spellEnd"/>
      <w:r w:rsidR="00513D19">
        <w:t>(</w:t>
      </w:r>
      <w:proofErr w:type="spellStart"/>
      <w:r w:rsidR="00513D19">
        <w:t>IDirEventHandler</w:t>
      </w:r>
      <w:proofErr w:type="spellEnd"/>
      <w:r w:rsidR="00513D19">
        <w:t>*).</w:t>
      </w:r>
      <w:r w:rsidR="00513D19">
        <w:br/>
      </w:r>
      <w:r w:rsidR="00513D19">
        <w:br/>
        <w:t xml:space="preserve">When a file is discovered by </w:t>
      </w:r>
      <w:proofErr w:type="spellStart"/>
      <w:r w:rsidR="00513D19">
        <w:t>FileMgr</w:t>
      </w:r>
      <w:proofErr w:type="spellEnd"/>
      <w:r w:rsidR="00513D19">
        <w:t xml:space="preserve"> it invokes its collection of </w:t>
      </w:r>
      <w:proofErr w:type="spellStart"/>
      <w:r w:rsidR="00513D19">
        <w:t>IFileEventHandlers</w:t>
      </w:r>
      <w:proofErr w:type="spellEnd"/>
      <w:r w:rsidR="00513D19">
        <w:t xml:space="preserve"> like this: </w:t>
      </w:r>
      <w:proofErr w:type="spellStart"/>
      <w:r w:rsidR="00513D19">
        <w:t>pEvtHandler</w:t>
      </w:r>
      <w:proofErr w:type="spellEnd"/>
      <w:r w:rsidR="00513D19">
        <w:t>-&gt;execute(</w:t>
      </w:r>
      <w:proofErr w:type="spellStart"/>
      <w:r w:rsidR="00513D19">
        <w:t>fileSpec</w:t>
      </w:r>
      <w:proofErr w:type="spellEnd"/>
      <w:r w:rsidR="00513D19">
        <w:t>);</w:t>
      </w:r>
      <w:r w:rsidR="00513D19">
        <w:br/>
      </w:r>
    </w:p>
    <w:p w:rsidR="00513D19" w:rsidRDefault="00513D19" w:rsidP="00513D19">
      <w:pPr>
        <w:pStyle w:val="ListParagraph"/>
      </w:pPr>
      <w:r>
        <w:t xml:space="preserve">When a directory is discovered by </w:t>
      </w:r>
      <w:proofErr w:type="spellStart"/>
      <w:r>
        <w:t>FileMgr</w:t>
      </w:r>
      <w:proofErr w:type="spellEnd"/>
      <w:r>
        <w:t xml:space="preserve"> it invokes its collection of </w:t>
      </w:r>
      <w:proofErr w:type="spellStart"/>
      <w:r>
        <w:t>IDirEventHandlers</w:t>
      </w:r>
      <w:proofErr w:type="spellEnd"/>
      <w:r>
        <w:t xml:space="preserve"> like this: </w:t>
      </w:r>
      <w:proofErr w:type="spellStart"/>
      <w:r>
        <w:t>pEvtHandler</w:t>
      </w:r>
      <w:proofErr w:type="spellEnd"/>
      <w:r>
        <w:t>-&gt;execute(</w:t>
      </w:r>
      <w:proofErr w:type="spellStart"/>
      <w:r>
        <w:t>dirSpec</w:t>
      </w:r>
      <w:proofErr w:type="spellEnd"/>
      <w:r>
        <w:t>);</w:t>
      </w:r>
      <w:r>
        <w:br/>
      </w:r>
      <w:r>
        <w:br/>
        <w:t xml:space="preserve">See </w:t>
      </w:r>
      <w:proofErr w:type="spellStart"/>
      <w:r>
        <w:t>FileMgr</w:t>
      </w:r>
      <w:proofErr w:type="spellEnd"/>
      <w:r>
        <w:t xml:space="preserve"> project in MTCodeSupplement-S16 for all the details.</w:t>
      </w:r>
      <w:r w:rsidR="00B67D97">
        <w:br/>
      </w:r>
      <w:r w:rsidR="001425A9">
        <w:br/>
      </w:r>
      <w:r w:rsidR="001425A9" w:rsidRPr="001425A9">
        <w:rPr>
          <w:b/>
          <w:sz w:val="24"/>
        </w:rPr>
        <w:t>Method #2</w:t>
      </w:r>
      <w:r w:rsidR="00BD7936">
        <w:rPr>
          <w:b/>
          <w:sz w:val="24"/>
        </w:rPr>
        <w:t xml:space="preserve"> – put application code in derived class virtual function overrides</w:t>
      </w:r>
      <w:r w:rsidR="001425A9" w:rsidRPr="001425A9">
        <w:br/>
      </w:r>
      <w:r w:rsidR="00B67D97">
        <w:br/>
        <w:t>An alternate method is to make virtual functions, say virtual file(</w:t>
      </w:r>
      <w:proofErr w:type="spellStart"/>
      <w:r w:rsidR="00B67D97">
        <w:t>const</w:t>
      </w:r>
      <w:proofErr w:type="spellEnd"/>
      <w:r w:rsidR="00B67D97">
        <w:t xml:space="preserve"> </w:t>
      </w:r>
      <w:proofErr w:type="spellStart"/>
      <w:r w:rsidR="00B67D97">
        <w:t>std</w:t>
      </w:r>
      <w:proofErr w:type="spellEnd"/>
      <w:r w:rsidR="00B67D97">
        <w:t xml:space="preserve">::string&amp; </w:t>
      </w:r>
      <w:proofErr w:type="spellStart"/>
      <w:r w:rsidR="00B67D97">
        <w:t>fileSpec</w:t>
      </w:r>
      <w:proofErr w:type="spellEnd"/>
      <w:r w:rsidR="00B67D97">
        <w:t xml:space="preserve">) and virtual </w:t>
      </w:r>
      <w:proofErr w:type="spellStart"/>
      <w:r w:rsidR="00B67D97">
        <w:t>dir</w:t>
      </w:r>
      <w:proofErr w:type="spellEnd"/>
      <w:r w:rsidR="00B67D97">
        <w:t>(</w:t>
      </w:r>
      <w:proofErr w:type="spellStart"/>
      <w:r w:rsidR="00B67D97">
        <w:t>const</w:t>
      </w:r>
      <w:proofErr w:type="spellEnd"/>
      <w:r w:rsidR="00B67D97">
        <w:t xml:space="preserve"> </w:t>
      </w:r>
      <w:proofErr w:type="spellStart"/>
      <w:r w:rsidR="00B67D97">
        <w:t>std</w:t>
      </w:r>
      <w:proofErr w:type="spellEnd"/>
      <w:r w:rsidR="00B67D97">
        <w:t xml:space="preserve">::string&amp; </w:t>
      </w:r>
      <w:proofErr w:type="spellStart"/>
      <w:r w:rsidR="00B67D97">
        <w:t>dirSpec</w:t>
      </w:r>
      <w:proofErr w:type="spellEnd"/>
      <w:r w:rsidR="00B67D97">
        <w:t xml:space="preserve">) in </w:t>
      </w:r>
      <w:proofErr w:type="spellStart"/>
      <w:r w:rsidR="00B67D97">
        <w:t>FileMgr</w:t>
      </w:r>
      <w:proofErr w:type="spellEnd"/>
      <w:r w:rsidR="00B67D97">
        <w:t xml:space="preserve"> that pass the </w:t>
      </w:r>
      <w:proofErr w:type="spellStart"/>
      <w:r w:rsidR="00B67D97">
        <w:t>fileSpec</w:t>
      </w:r>
      <w:proofErr w:type="spellEnd"/>
      <w:r w:rsidR="00B67D97">
        <w:t xml:space="preserve"> or </w:t>
      </w:r>
      <w:proofErr w:type="spellStart"/>
      <w:r w:rsidR="00B67D97">
        <w:t>directorySpec</w:t>
      </w:r>
      <w:proofErr w:type="spellEnd"/>
      <w:r w:rsidR="00B67D97">
        <w:t xml:space="preserve"> when a new file matching one of the patterns is discovered or a new directory is entered.  </w:t>
      </w:r>
      <w:proofErr w:type="spellStart"/>
      <w:r w:rsidR="00B67D97">
        <w:t>FileMgr</w:t>
      </w:r>
      <w:proofErr w:type="spellEnd"/>
      <w:r w:rsidR="00B67D97">
        <w:t xml:space="preserve"> should also declare its destructor as virtual.</w:t>
      </w:r>
      <w:r w:rsidR="00B67D97">
        <w:br/>
      </w:r>
      <w:r w:rsidR="00B67D97">
        <w:br/>
        <w:t xml:space="preserve">An application can simply derive from </w:t>
      </w:r>
      <w:proofErr w:type="spellStart"/>
      <w:r w:rsidR="00B67D97">
        <w:t>FileMgr</w:t>
      </w:r>
      <w:proofErr w:type="spellEnd"/>
      <w:r w:rsidR="00B67D97">
        <w:t xml:space="preserve"> and override the </w:t>
      </w:r>
      <w:proofErr w:type="spellStart"/>
      <w:r w:rsidR="009B0369">
        <w:t>the</w:t>
      </w:r>
      <w:proofErr w:type="spellEnd"/>
      <w:r w:rsidR="009B0369">
        <w:t xml:space="preserve"> virtual methods to do application specific stuff.  We don’t need to make the base </w:t>
      </w:r>
      <w:proofErr w:type="spellStart"/>
      <w:r w:rsidR="009B0369">
        <w:t>FileMgr</w:t>
      </w:r>
      <w:proofErr w:type="spellEnd"/>
      <w:r w:rsidR="009B0369">
        <w:t xml:space="preserve"> application specific at all.</w:t>
      </w:r>
      <w:r w:rsidR="001425A9">
        <w:br/>
      </w:r>
      <w:r w:rsidR="001425A9">
        <w:br/>
        <w:t>This way you get to reuse the directory navigation code with no change.</w:t>
      </w:r>
      <w:r w:rsidR="00F1405D">
        <w:br/>
      </w:r>
      <w:r w:rsidR="00F1405D">
        <w:br/>
        <w:t xml:space="preserve">Note that you cannot simply have a </w:t>
      </w:r>
      <w:proofErr w:type="spellStart"/>
      <w:r w:rsidR="00F1405D">
        <w:t>FileMgr</w:t>
      </w:r>
      <w:proofErr w:type="spellEnd"/>
      <w:r w:rsidR="00F1405D">
        <w:t xml:space="preserve"> function return a collection of all the results.  That is certainly independent for applications where that</w:t>
      </w:r>
      <w:r w:rsidR="003D1BD6">
        <w:t xml:space="preserve"> will work.  However, for applications like Project #3, where you have to </w:t>
      </w:r>
      <w:proofErr w:type="spellStart"/>
      <w:r w:rsidR="009E554F">
        <w:t>enqueue</w:t>
      </w:r>
      <w:proofErr w:type="spellEnd"/>
      <w:r w:rsidR="003D1BD6">
        <w:t xml:space="preserve"> </w:t>
      </w:r>
      <w:proofErr w:type="spellStart"/>
      <w:r w:rsidR="003D1BD6">
        <w:t>fileSpecs</w:t>
      </w:r>
      <w:proofErr w:type="spellEnd"/>
      <w:r w:rsidR="003D1BD6">
        <w:t xml:space="preserve"> as you find them, it will not work.</w:t>
      </w:r>
      <w:r>
        <w:br/>
      </w:r>
    </w:p>
    <w:p w:rsidR="00217D59" w:rsidRDefault="00217D59" w:rsidP="00513D19">
      <w:pPr>
        <w:pStyle w:val="ListParagraph"/>
        <w:numPr>
          <w:ilvl w:val="0"/>
          <w:numId w:val="1"/>
        </w:numPr>
      </w:pPr>
      <w:r>
        <w:br w:type="page"/>
      </w:r>
    </w:p>
    <w:p w:rsidR="00103C38" w:rsidRDefault="00A2654E" w:rsidP="00103C38">
      <w:pPr>
        <w:pStyle w:val="ListParagraph"/>
        <w:numPr>
          <w:ilvl w:val="0"/>
          <w:numId w:val="3"/>
        </w:numPr>
      </w:pPr>
      <w:r>
        <w:lastRenderedPageBreak/>
        <w:t>Write a function that will create a child thread using the same function</w:t>
      </w:r>
      <w:r w:rsidR="00CC1DD7">
        <w:t>.</w:t>
      </w:r>
      <w:r w:rsidR="00FF696F">
        <w:t xml:space="preserve">  Is there a problem with that</w:t>
      </w:r>
      <w:r>
        <w:t>?  If so, can you write code to avoid the problem?</w:t>
      </w:r>
      <w:r w:rsidR="00217D59">
        <w:t xml:space="preserve">  Why would you write such a function?</w:t>
      </w:r>
      <w:r w:rsidR="00D57AAD">
        <w:br/>
      </w:r>
      <w:r w:rsidR="00D57AAD">
        <w:br/>
        <w:t>If you don’t provide some way to limit the number of threads, the program will keep creating threads until it runs out of stack memory.</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FF"/>
          <w:sz w:val="19"/>
          <w:szCs w:val="19"/>
          <w:highlight w:val="white"/>
        </w:rPr>
        <w:t>void</w:t>
      </w:r>
      <w:r w:rsidRPr="00A05F05">
        <w:rPr>
          <w:rFonts w:ascii="Consolas" w:hAnsi="Consolas" w:cs="Consolas"/>
          <w:color w:val="000000"/>
          <w:sz w:val="19"/>
          <w:szCs w:val="19"/>
          <w:highlight w:val="white"/>
        </w:rPr>
        <w:t xml:space="preserve"> </w:t>
      </w:r>
      <w:proofErr w:type="spellStart"/>
      <w:proofErr w:type="gramStart"/>
      <w:r w:rsidRPr="00A05F05">
        <w:rPr>
          <w:rFonts w:ascii="Consolas" w:hAnsi="Consolas" w:cs="Consolas"/>
          <w:color w:val="000000"/>
          <w:sz w:val="19"/>
          <w:szCs w:val="19"/>
          <w:highlight w:val="white"/>
        </w:rPr>
        <w:t>threadProc</w:t>
      </w:r>
      <w:proofErr w:type="spellEnd"/>
      <w:r w:rsidRPr="00A05F05">
        <w:rPr>
          <w:rFonts w:ascii="Consolas" w:hAnsi="Consolas" w:cs="Consolas"/>
          <w:color w:val="000000"/>
          <w:sz w:val="19"/>
          <w:szCs w:val="19"/>
          <w:highlight w:val="white"/>
        </w:rPr>
        <w:t>(</w:t>
      </w:r>
      <w:proofErr w:type="spellStart"/>
      <w:proofErr w:type="gramEnd"/>
      <w:r w:rsidRPr="00A05F05">
        <w:rPr>
          <w:rFonts w:ascii="Consolas" w:hAnsi="Consolas" w:cs="Consolas"/>
          <w:color w:val="2B91AF"/>
          <w:sz w:val="19"/>
          <w:szCs w:val="19"/>
          <w:highlight w:val="white"/>
        </w:rPr>
        <w:t>size_t</w:t>
      </w:r>
      <w:proofErr w:type="spellEnd"/>
      <w:r w:rsidRPr="00A05F05">
        <w:rPr>
          <w:rFonts w:ascii="Consolas" w:hAnsi="Consolas" w:cs="Consolas"/>
          <w:color w:val="000000"/>
          <w:sz w:val="19"/>
          <w:szCs w:val="19"/>
          <w:highlight w:val="white"/>
        </w:rPr>
        <w:t xml:space="preserve"> </w:t>
      </w:r>
      <w:r w:rsidRPr="00A05F05">
        <w:rPr>
          <w:rFonts w:ascii="Consolas" w:hAnsi="Consolas" w:cs="Consolas"/>
          <w:color w:val="808080"/>
          <w:sz w:val="19"/>
          <w:szCs w:val="19"/>
          <w:highlight w:val="white"/>
        </w:rPr>
        <w:t>count</w:t>
      </w:r>
      <w:r w:rsidRPr="00A05F05">
        <w:rPr>
          <w:rFonts w:ascii="Consolas" w:hAnsi="Consolas" w:cs="Consolas"/>
          <w:color w:val="000000"/>
          <w:sz w:val="19"/>
          <w:szCs w:val="19"/>
          <w:highlight w:val="white"/>
        </w:rPr>
        <w:t>)</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w:t>
      </w:r>
      <w:proofErr w:type="spellStart"/>
      <w:proofErr w:type="gramStart"/>
      <w:r w:rsidRPr="00A05F05">
        <w:rPr>
          <w:rFonts w:ascii="Consolas" w:hAnsi="Consolas" w:cs="Consolas"/>
          <w:color w:val="000000"/>
          <w:sz w:val="19"/>
          <w:szCs w:val="19"/>
          <w:highlight w:val="white"/>
        </w:rPr>
        <w:t>std</w:t>
      </w:r>
      <w:proofErr w:type="spellEnd"/>
      <w:r w:rsidRPr="00A05F05">
        <w:rPr>
          <w:rFonts w:ascii="Consolas" w:hAnsi="Consolas" w:cs="Consolas"/>
          <w:color w:val="000000"/>
          <w:sz w:val="19"/>
          <w:szCs w:val="19"/>
          <w:highlight w:val="white"/>
        </w:rPr>
        <w:t>::</w:t>
      </w:r>
      <w:proofErr w:type="spellStart"/>
      <w:proofErr w:type="gramEnd"/>
      <w:r w:rsidRPr="00A05F05">
        <w:rPr>
          <w:rFonts w:ascii="Consolas" w:hAnsi="Consolas" w:cs="Consolas"/>
          <w:color w:val="000000"/>
          <w:sz w:val="19"/>
          <w:szCs w:val="19"/>
          <w:highlight w:val="white"/>
        </w:rPr>
        <w:t>cout</w:t>
      </w:r>
      <w:proofErr w:type="spellEnd"/>
      <w:r w:rsidRPr="00A05F05">
        <w:rPr>
          <w:rFonts w:ascii="Consolas" w:hAnsi="Consolas" w:cs="Consolas"/>
          <w:color w:val="000000"/>
          <w:sz w:val="19"/>
          <w:szCs w:val="19"/>
          <w:highlight w:val="white"/>
        </w:rPr>
        <w:t xml:space="preserve"> </w:t>
      </w:r>
      <w:r w:rsidRPr="00A05F05">
        <w:rPr>
          <w:rFonts w:ascii="Consolas" w:hAnsi="Consolas" w:cs="Consolas"/>
          <w:color w:val="008080"/>
          <w:sz w:val="19"/>
          <w:szCs w:val="19"/>
          <w:highlight w:val="white"/>
        </w:rPr>
        <w:t>&lt;&lt;</w:t>
      </w:r>
      <w:r w:rsidRPr="00A05F05">
        <w:rPr>
          <w:rFonts w:ascii="Consolas" w:hAnsi="Consolas" w:cs="Consolas"/>
          <w:color w:val="000000"/>
          <w:sz w:val="19"/>
          <w:szCs w:val="19"/>
          <w:highlight w:val="white"/>
        </w:rPr>
        <w:t xml:space="preserve"> </w:t>
      </w:r>
      <w:r w:rsidRPr="00A05F05">
        <w:rPr>
          <w:rFonts w:ascii="Consolas" w:hAnsi="Consolas" w:cs="Consolas"/>
          <w:color w:val="A31515"/>
          <w:sz w:val="19"/>
          <w:szCs w:val="19"/>
          <w:highlight w:val="white"/>
        </w:rPr>
        <w:t xml:space="preserve">"\n  entered </w:t>
      </w:r>
      <w:proofErr w:type="spellStart"/>
      <w:r w:rsidRPr="00A05F05">
        <w:rPr>
          <w:rFonts w:ascii="Consolas" w:hAnsi="Consolas" w:cs="Consolas"/>
          <w:color w:val="A31515"/>
          <w:sz w:val="19"/>
          <w:szCs w:val="19"/>
          <w:highlight w:val="white"/>
        </w:rPr>
        <w:t>threadProc</w:t>
      </w:r>
      <w:proofErr w:type="spellEnd"/>
      <w:r w:rsidRPr="00A05F05">
        <w:rPr>
          <w:rFonts w:ascii="Consolas" w:hAnsi="Consolas" w:cs="Consolas"/>
          <w:color w:val="A31515"/>
          <w:sz w:val="19"/>
          <w:szCs w:val="19"/>
          <w:highlight w:val="white"/>
        </w:rPr>
        <w:t xml:space="preserve"> with count = "</w:t>
      </w:r>
      <w:r w:rsidRPr="00A05F05">
        <w:rPr>
          <w:rFonts w:ascii="Consolas" w:hAnsi="Consolas" w:cs="Consolas"/>
          <w:color w:val="000000"/>
          <w:sz w:val="19"/>
          <w:szCs w:val="19"/>
          <w:highlight w:val="white"/>
        </w:rPr>
        <w:t xml:space="preserve"> </w:t>
      </w:r>
      <w:r w:rsidRPr="00A05F05">
        <w:rPr>
          <w:rFonts w:ascii="Consolas" w:hAnsi="Consolas" w:cs="Consolas"/>
          <w:color w:val="008080"/>
          <w:sz w:val="19"/>
          <w:szCs w:val="19"/>
          <w:highlight w:val="white"/>
        </w:rPr>
        <w:t>&lt;&lt;</w:t>
      </w:r>
      <w:r w:rsidRPr="00A05F05">
        <w:rPr>
          <w:rFonts w:ascii="Consolas" w:hAnsi="Consolas" w:cs="Consolas"/>
          <w:color w:val="000000"/>
          <w:sz w:val="19"/>
          <w:szCs w:val="19"/>
          <w:highlight w:val="white"/>
        </w:rPr>
        <w:t xml:space="preserve"> </w:t>
      </w:r>
      <w:r w:rsidRPr="00A05F05">
        <w:rPr>
          <w:rFonts w:ascii="Consolas" w:hAnsi="Consolas" w:cs="Consolas"/>
          <w:color w:val="808080"/>
          <w:sz w:val="19"/>
          <w:szCs w:val="19"/>
          <w:highlight w:val="white"/>
        </w:rPr>
        <w:t>count</w:t>
      </w:r>
      <w:r w:rsidRPr="00A05F05">
        <w:rPr>
          <w:rFonts w:ascii="Consolas" w:hAnsi="Consolas" w:cs="Consolas"/>
          <w:color w:val="000000"/>
          <w:sz w:val="19"/>
          <w:szCs w:val="19"/>
          <w:highlight w:val="white"/>
        </w:rPr>
        <w:t>;</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w:t>
      </w:r>
      <w:r w:rsidRPr="00A05F05">
        <w:rPr>
          <w:rFonts w:ascii="Consolas" w:hAnsi="Consolas" w:cs="Consolas"/>
          <w:color w:val="008000"/>
          <w:sz w:val="19"/>
          <w:szCs w:val="19"/>
          <w:highlight w:val="white"/>
        </w:rPr>
        <w:t>// do setup for this thread, probably</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w:t>
      </w:r>
      <w:r w:rsidRPr="00A05F05">
        <w:rPr>
          <w:rFonts w:ascii="Consolas" w:hAnsi="Consolas" w:cs="Consolas"/>
          <w:color w:val="008000"/>
          <w:sz w:val="19"/>
          <w:szCs w:val="19"/>
          <w:highlight w:val="white"/>
        </w:rPr>
        <w:t>// different from child thread's setup</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w:t>
      </w:r>
      <w:proofErr w:type="spellStart"/>
      <w:proofErr w:type="gramStart"/>
      <w:r w:rsidRPr="00A05F05">
        <w:rPr>
          <w:rFonts w:ascii="Consolas" w:hAnsi="Consolas" w:cs="Consolas"/>
          <w:color w:val="000000"/>
          <w:sz w:val="19"/>
          <w:szCs w:val="19"/>
          <w:highlight w:val="white"/>
        </w:rPr>
        <w:t>std</w:t>
      </w:r>
      <w:proofErr w:type="spellEnd"/>
      <w:r w:rsidRPr="00A05F05">
        <w:rPr>
          <w:rFonts w:ascii="Consolas" w:hAnsi="Consolas" w:cs="Consolas"/>
          <w:color w:val="000000"/>
          <w:sz w:val="19"/>
          <w:szCs w:val="19"/>
          <w:highlight w:val="white"/>
        </w:rPr>
        <w:t>::</w:t>
      </w:r>
      <w:proofErr w:type="spellStart"/>
      <w:proofErr w:type="gramEnd"/>
      <w:r w:rsidRPr="00A05F05">
        <w:rPr>
          <w:rFonts w:ascii="Consolas" w:hAnsi="Consolas" w:cs="Consolas"/>
          <w:color w:val="000000"/>
          <w:sz w:val="19"/>
          <w:szCs w:val="19"/>
          <w:highlight w:val="white"/>
        </w:rPr>
        <w:t>this_thread</w:t>
      </w:r>
      <w:proofErr w:type="spellEnd"/>
      <w:r w:rsidRPr="00A05F05">
        <w:rPr>
          <w:rFonts w:ascii="Consolas" w:hAnsi="Consolas" w:cs="Consolas"/>
          <w:color w:val="000000"/>
          <w:sz w:val="19"/>
          <w:szCs w:val="19"/>
          <w:highlight w:val="white"/>
        </w:rPr>
        <w:t>::</w:t>
      </w:r>
      <w:proofErr w:type="spellStart"/>
      <w:r w:rsidRPr="00A05F05">
        <w:rPr>
          <w:rFonts w:ascii="Consolas" w:hAnsi="Consolas" w:cs="Consolas"/>
          <w:color w:val="000000"/>
          <w:sz w:val="19"/>
          <w:szCs w:val="19"/>
          <w:highlight w:val="white"/>
        </w:rPr>
        <w:t>sleep_for</w:t>
      </w:r>
      <w:proofErr w:type="spellEnd"/>
      <w:r w:rsidRPr="00A05F05">
        <w:rPr>
          <w:rFonts w:ascii="Consolas" w:hAnsi="Consolas" w:cs="Consolas"/>
          <w:color w:val="000000"/>
          <w:sz w:val="19"/>
          <w:szCs w:val="19"/>
          <w:highlight w:val="white"/>
        </w:rPr>
        <w:t>(</w:t>
      </w:r>
      <w:proofErr w:type="spellStart"/>
      <w:r w:rsidRPr="00A05F05">
        <w:rPr>
          <w:rFonts w:ascii="Consolas" w:hAnsi="Consolas" w:cs="Consolas"/>
          <w:color w:val="000000"/>
          <w:sz w:val="19"/>
          <w:szCs w:val="19"/>
          <w:highlight w:val="white"/>
        </w:rPr>
        <w:t>std</w:t>
      </w:r>
      <w:proofErr w:type="spellEnd"/>
      <w:r w:rsidRPr="00A05F05">
        <w:rPr>
          <w:rFonts w:ascii="Consolas" w:hAnsi="Consolas" w:cs="Consolas"/>
          <w:color w:val="000000"/>
          <w:sz w:val="19"/>
          <w:szCs w:val="19"/>
          <w:highlight w:val="white"/>
        </w:rPr>
        <w:t>::</w:t>
      </w:r>
      <w:proofErr w:type="spellStart"/>
      <w:r w:rsidRPr="00A05F05">
        <w:rPr>
          <w:rFonts w:ascii="Consolas" w:hAnsi="Consolas" w:cs="Consolas"/>
          <w:color w:val="000000"/>
          <w:sz w:val="19"/>
          <w:szCs w:val="19"/>
          <w:highlight w:val="white"/>
        </w:rPr>
        <w:t>chrono</w:t>
      </w:r>
      <w:proofErr w:type="spellEnd"/>
      <w:r w:rsidRPr="00A05F05">
        <w:rPr>
          <w:rFonts w:ascii="Consolas" w:hAnsi="Consolas" w:cs="Consolas"/>
          <w:color w:val="000000"/>
          <w:sz w:val="19"/>
          <w:szCs w:val="19"/>
          <w:highlight w:val="white"/>
        </w:rPr>
        <w:t>::</w:t>
      </w:r>
      <w:r w:rsidRPr="00A05F05">
        <w:rPr>
          <w:rFonts w:ascii="Consolas" w:hAnsi="Consolas" w:cs="Consolas"/>
          <w:color w:val="2B91AF"/>
          <w:sz w:val="19"/>
          <w:szCs w:val="19"/>
          <w:highlight w:val="white"/>
        </w:rPr>
        <w:t>milliseconds</w:t>
      </w:r>
      <w:r w:rsidRPr="00A05F05">
        <w:rPr>
          <w:rFonts w:ascii="Consolas" w:hAnsi="Consolas" w:cs="Consolas"/>
          <w:color w:val="000000"/>
          <w:sz w:val="19"/>
          <w:szCs w:val="19"/>
          <w:highlight w:val="white"/>
        </w:rPr>
        <w:t>(100));</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w:t>
      </w:r>
      <w:r w:rsidRPr="00A05F05">
        <w:rPr>
          <w:rFonts w:ascii="Consolas" w:hAnsi="Consolas" w:cs="Consolas"/>
          <w:color w:val="0000FF"/>
          <w:sz w:val="19"/>
          <w:szCs w:val="19"/>
          <w:highlight w:val="white"/>
        </w:rPr>
        <w:t>if</w:t>
      </w:r>
      <w:r w:rsidRPr="00A05F05">
        <w:rPr>
          <w:rFonts w:ascii="Consolas" w:hAnsi="Consolas" w:cs="Consolas"/>
          <w:color w:val="000000"/>
          <w:sz w:val="19"/>
          <w:szCs w:val="19"/>
          <w:highlight w:val="white"/>
        </w:rPr>
        <w:t xml:space="preserve"> (</w:t>
      </w:r>
      <w:r w:rsidRPr="00A05F05">
        <w:rPr>
          <w:rFonts w:ascii="Consolas" w:hAnsi="Consolas" w:cs="Consolas"/>
          <w:color w:val="808080"/>
          <w:sz w:val="19"/>
          <w:szCs w:val="19"/>
          <w:highlight w:val="white"/>
        </w:rPr>
        <w:t>count</w:t>
      </w:r>
      <w:r w:rsidRPr="00A05F05">
        <w:rPr>
          <w:rFonts w:ascii="Consolas" w:hAnsi="Consolas" w:cs="Consolas"/>
          <w:color w:val="000000"/>
          <w:sz w:val="19"/>
          <w:szCs w:val="19"/>
          <w:highlight w:val="white"/>
        </w:rPr>
        <w:t>++ &lt; 10)</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w:t>
      </w:r>
      <w:proofErr w:type="spellStart"/>
      <w:proofErr w:type="gramStart"/>
      <w:r w:rsidRPr="00A05F05">
        <w:rPr>
          <w:rFonts w:ascii="Consolas" w:hAnsi="Consolas" w:cs="Consolas"/>
          <w:color w:val="000000"/>
          <w:sz w:val="19"/>
          <w:szCs w:val="19"/>
          <w:highlight w:val="white"/>
        </w:rPr>
        <w:t>std</w:t>
      </w:r>
      <w:proofErr w:type="spellEnd"/>
      <w:r w:rsidRPr="00A05F05">
        <w:rPr>
          <w:rFonts w:ascii="Consolas" w:hAnsi="Consolas" w:cs="Consolas"/>
          <w:color w:val="000000"/>
          <w:sz w:val="19"/>
          <w:szCs w:val="19"/>
          <w:highlight w:val="white"/>
        </w:rPr>
        <w:t>::</w:t>
      </w:r>
      <w:proofErr w:type="gramEnd"/>
      <w:r w:rsidRPr="00A05F05">
        <w:rPr>
          <w:rFonts w:ascii="Consolas" w:hAnsi="Consolas" w:cs="Consolas"/>
          <w:color w:val="2B91AF"/>
          <w:sz w:val="19"/>
          <w:szCs w:val="19"/>
          <w:highlight w:val="white"/>
        </w:rPr>
        <w:t>thread</w:t>
      </w:r>
      <w:r w:rsidRPr="00A05F05">
        <w:rPr>
          <w:rFonts w:ascii="Consolas" w:hAnsi="Consolas" w:cs="Consolas"/>
          <w:color w:val="000000"/>
          <w:sz w:val="19"/>
          <w:szCs w:val="19"/>
          <w:highlight w:val="white"/>
        </w:rPr>
        <w:t xml:space="preserve"> t(</w:t>
      </w:r>
      <w:proofErr w:type="spellStart"/>
      <w:r w:rsidRPr="00A05F05">
        <w:rPr>
          <w:rFonts w:ascii="Consolas" w:hAnsi="Consolas" w:cs="Consolas"/>
          <w:color w:val="000000"/>
          <w:sz w:val="19"/>
          <w:szCs w:val="19"/>
          <w:highlight w:val="white"/>
        </w:rPr>
        <w:t>threadProc</w:t>
      </w:r>
      <w:proofErr w:type="spellEnd"/>
      <w:r w:rsidRPr="00A05F05">
        <w:rPr>
          <w:rFonts w:ascii="Consolas" w:hAnsi="Consolas" w:cs="Consolas"/>
          <w:color w:val="000000"/>
          <w:sz w:val="19"/>
          <w:szCs w:val="19"/>
          <w:highlight w:val="white"/>
        </w:rPr>
        <w:t xml:space="preserve">, </w:t>
      </w:r>
      <w:r w:rsidRPr="00A05F05">
        <w:rPr>
          <w:rFonts w:ascii="Consolas" w:hAnsi="Consolas" w:cs="Consolas"/>
          <w:color w:val="808080"/>
          <w:sz w:val="19"/>
          <w:szCs w:val="19"/>
          <w:highlight w:val="white"/>
        </w:rPr>
        <w:t>count</w:t>
      </w:r>
      <w:r w:rsidRPr="00A05F05">
        <w:rPr>
          <w:rFonts w:ascii="Consolas" w:hAnsi="Consolas" w:cs="Consolas"/>
          <w:color w:val="000000"/>
          <w:sz w:val="19"/>
          <w:szCs w:val="19"/>
          <w:highlight w:val="white"/>
        </w:rPr>
        <w:t>);</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w:t>
      </w:r>
      <w:proofErr w:type="spellStart"/>
      <w:proofErr w:type="gramStart"/>
      <w:r w:rsidRPr="00A05F05">
        <w:rPr>
          <w:rFonts w:ascii="Consolas" w:hAnsi="Consolas" w:cs="Consolas"/>
          <w:color w:val="000000"/>
          <w:sz w:val="19"/>
          <w:szCs w:val="19"/>
          <w:highlight w:val="white"/>
        </w:rPr>
        <w:t>t.detach</w:t>
      </w:r>
      <w:proofErr w:type="spellEnd"/>
      <w:proofErr w:type="gramEnd"/>
      <w:r w:rsidRPr="00A05F05">
        <w:rPr>
          <w:rFonts w:ascii="Consolas" w:hAnsi="Consolas" w:cs="Consolas"/>
          <w:color w:val="000000"/>
          <w:sz w:val="19"/>
          <w:szCs w:val="19"/>
          <w:highlight w:val="white"/>
        </w:rPr>
        <w:t>();</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w:t>
      </w:r>
      <w:r w:rsidRPr="00A05F05">
        <w:rPr>
          <w:rFonts w:ascii="Consolas" w:hAnsi="Consolas" w:cs="Consolas"/>
          <w:color w:val="008000"/>
          <w:sz w:val="19"/>
          <w:szCs w:val="19"/>
          <w:highlight w:val="white"/>
        </w:rPr>
        <w:t xml:space="preserve">// do this thread's work here, perhaps in a </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w:t>
      </w:r>
      <w:r w:rsidRPr="00A05F05">
        <w:rPr>
          <w:rFonts w:ascii="Consolas" w:hAnsi="Consolas" w:cs="Consolas"/>
          <w:color w:val="008000"/>
          <w:sz w:val="19"/>
          <w:szCs w:val="19"/>
          <w:highlight w:val="white"/>
        </w:rPr>
        <w:t>// long-running loop</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w:t>
      </w:r>
      <w:proofErr w:type="spellStart"/>
      <w:proofErr w:type="gramStart"/>
      <w:r w:rsidRPr="00A05F05">
        <w:rPr>
          <w:rFonts w:ascii="Consolas" w:hAnsi="Consolas" w:cs="Consolas"/>
          <w:color w:val="000000"/>
          <w:sz w:val="19"/>
          <w:szCs w:val="19"/>
          <w:highlight w:val="white"/>
        </w:rPr>
        <w:t>std</w:t>
      </w:r>
      <w:proofErr w:type="spellEnd"/>
      <w:r w:rsidRPr="00A05F05">
        <w:rPr>
          <w:rFonts w:ascii="Consolas" w:hAnsi="Consolas" w:cs="Consolas"/>
          <w:color w:val="000000"/>
          <w:sz w:val="19"/>
          <w:szCs w:val="19"/>
          <w:highlight w:val="white"/>
        </w:rPr>
        <w:t>::</w:t>
      </w:r>
      <w:proofErr w:type="spellStart"/>
      <w:proofErr w:type="gramEnd"/>
      <w:r w:rsidRPr="00A05F05">
        <w:rPr>
          <w:rFonts w:ascii="Consolas" w:hAnsi="Consolas" w:cs="Consolas"/>
          <w:color w:val="000000"/>
          <w:sz w:val="19"/>
          <w:szCs w:val="19"/>
          <w:highlight w:val="white"/>
        </w:rPr>
        <w:t>cout</w:t>
      </w:r>
      <w:proofErr w:type="spellEnd"/>
      <w:r w:rsidRPr="00A05F05">
        <w:rPr>
          <w:rFonts w:ascii="Consolas" w:hAnsi="Consolas" w:cs="Consolas"/>
          <w:color w:val="000000"/>
          <w:sz w:val="19"/>
          <w:szCs w:val="19"/>
          <w:highlight w:val="white"/>
        </w:rPr>
        <w:t xml:space="preserve"> </w:t>
      </w:r>
      <w:r w:rsidRPr="00A05F05">
        <w:rPr>
          <w:rFonts w:ascii="Consolas" w:hAnsi="Consolas" w:cs="Consolas"/>
          <w:color w:val="008080"/>
          <w:sz w:val="19"/>
          <w:szCs w:val="19"/>
          <w:highlight w:val="white"/>
        </w:rPr>
        <w:t>&lt;&lt;</w:t>
      </w:r>
      <w:r w:rsidRPr="00A05F05">
        <w:rPr>
          <w:rFonts w:ascii="Consolas" w:hAnsi="Consolas" w:cs="Consolas"/>
          <w:color w:val="000000"/>
          <w:sz w:val="19"/>
          <w:szCs w:val="19"/>
          <w:highlight w:val="white"/>
        </w:rPr>
        <w:t xml:space="preserve"> </w:t>
      </w:r>
      <w:r w:rsidRPr="00A05F05">
        <w:rPr>
          <w:rFonts w:ascii="Consolas" w:hAnsi="Consolas" w:cs="Consolas"/>
          <w:color w:val="A31515"/>
          <w:sz w:val="19"/>
          <w:szCs w:val="19"/>
          <w:highlight w:val="white"/>
        </w:rPr>
        <w:t xml:space="preserve">"\n  leaving </w:t>
      </w:r>
      <w:proofErr w:type="spellStart"/>
      <w:r w:rsidRPr="00A05F05">
        <w:rPr>
          <w:rFonts w:ascii="Consolas" w:hAnsi="Consolas" w:cs="Consolas"/>
          <w:color w:val="A31515"/>
          <w:sz w:val="19"/>
          <w:szCs w:val="19"/>
          <w:highlight w:val="white"/>
        </w:rPr>
        <w:t>threadProc</w:t>
      </w:r>
      <w:proofErr w:type="spellEnd"/>
      <w:r w:rsidRPr="00A05F05">
        <w:rPr>
          <w:rFonts w:ascii="Consolas" w:hAnsi="Consolas" w:cs="Consolas"/>
          <w:color w:val="A31515"/>
          <w:sz w:val="19"/>
          <w:szCs w:val="19"/>
          <w:highlight w:val="white"/>
        </w:rPr>
        <w:t xml:space="preserve"> with count = "</w:t>
      </w:r>
      <w:r w:rsidRPr="00A05F05">
        <w:rPr>
          <w:rFonts w:ascii="Consolas" w:hAnsi="Consolas" w:cs="Consolas"/>
          <w:color w:val="000000"/>
          <w:sz w:val="19"/>
          <w:szCs w:val="19"/>
          <w:highlight w:val="white"/>
        </w:rPr>
        <w:t xml:space="preserve"> </w:t>
      </w:r>
      <w:r w:rsidRPr="00A05F05">
        <w:rPr>
          <w:rFonts w:ascii="Consolas" w:hAnsi="Consolas" w:cs="Consolas"/>
          <w:color w:val="008080"/>
          <w:sz w:val="19"/>
          <w:szCs w:val="19"/>
          <w:highlight w:val="white"/>
        </w:rPr>
        <w:t>&lt;&lt;</w:t>
      </w:r>
      <w:r w:rsidRPr="00A05F05">
        <w:rPr>
          <w:rFonts w:ascii="Consolas" w:hAnsi="Consolas" w:cs="Consolas"/>
          <w:color w:val="000000"/>
          <w:sz w:val="19"/>
          <w:szCs w:val="19"/>
          <w:highlight w:val="white"/>
        </w:rPr>
        <w:t xml:space="preserve"> --</w:t>
      </w:r>
      <w:r w:rsidRPr="00A05F05">
        <w:rPr>
          <w:rFonts w:ascii="Consolas" w:hAnsi="Consolas" w:cs="Consolas"/>
          <w:color w:val="808080"/>
          <w:sz w:val="19"/>
          <w:szCs w:val="19"/>
          <w:highlight w:val="white"/>
        </w:rPr>
        <w:t>count</w:t>
      </w:r>
      <w:r w:rsidRPr="00A05F05">
        <w:rPr>
          <w:rFonts w:ascii="Consolas" w:hAnsi="Consolas" w:cs="Consolas"/>
          <w:color w:val="000000"/>
          <w:sz w:val="19"/>
          <w:szCs w:val="19"/>
          <w:highlight w:val="white"/>
        </w:rPr>
        <w:t>;</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FF"/>
          <w:sz w:val="19"/>
          <w:szCs w:val="19"/>
          <w:highlight w:val="white"/>
        </w:rPr>
        <w:t>using</w:t>
      </w:r>
      <w:r w:rsidRPr="00A05F05">
        <w:rPr>
          <w:rFonts w:ascii="Consolas" w:hAnsi="Consolas" w:cs="Consolas"/>
          <w:color w:val="000000"/>
          <w:sz w:val="19"/>
          <w:szCs w:val="19"/>
          <w:highlight w:val="white"/>
        </w:rPr>
        <w:t xml:space="preserve"> </w:t>
      </w:r>
      <w:r w:rsidRPr="00A05F05">
        <w:rPr>
          <w:rFonts w:ascii="Consolas" w:hAnsi="Consolas" w:cs="Consolas"/>
          <w:color w:val="0000FF"/>
          <w:sz w:val="19"/>
          <w:szCs w:val="19"/>
          <w:highlight w:val="white"/>
        </w:rPr>
        <w:t>namespace</w:t>
      </w:r>
      <w:r w:rsidRPr="00A05F05">
        <w:rPr>
          <w:rFonts w:ascii="Consolas" w:hAnsi="Consolas" w:cs="Consolas"/>
          <w:color w:val="000000"/>
          <w:sz w:val="19"/>
          <w:szCs w:val="19"/>
          <w:highlight w:val="white"/>
        </w:rPr>
        <w:t xml:space="preserve"> Utilities;</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FF"/>
          <w:sz w:val="19"/>
          <w:szCs w:val="19"/>
          <w:highlight w:val="white"/>
        </w:rPr>
        <w:t>using</w:t>
      </w:r>
      <w:r w:rsidRPr="00A05F05">
        <w:rPr>
          <w:rFonts w:ascii="Consolas" w:hAnsi="Consolas" w:cs="Consolas"/>
          <w:color w:val="000000"/>
          <w:sz w:val="19"/>
          <w:szCs w:val="19"/>
          <w:highlight w:val="white"/>
        </w:rPr>
        <w:t xml:space="preserve"> </w:t>
      </w:r>
      <w:proofErr w:type="spellStart"/>
      <w:r w:rsidRPr="00A05F05">
        <w:rPr>
          <w:rFonts w:ascii="Consolas" w:hAnsi="Consolas" w:cs="Consolas"/>
          <w:color w:val="2B91AF"/>
          <w:sz w:val="19"/>
          <w:szCs w:val="19"/>
          <w:highlight w:val="white"/>
        </w:rPr>
        <w:t>Utils</w:t>
      </w:r>
      <w:proofErr w:type="spellEnd"/>
      <w:r w:rsidRPr="00A05F05">
        <w:rPr>
          <w:rFonts w:ascii="Consolas" w:hAnsi="Consolas" w:cs="Consolas"/>
          <w:color w:val="000000"/>
          <w:sz w:val="19"/>
          <w:szCs w:val="19"/>
          <w:highlight w:val="white"/>
        </w:rPr>
        <w:t xml:space="preserve"> = </w:t>
      </w:r>
      <w:proofErr w:type="spellStart"/>
      <w:r w:rsidRPr="00A05F05">
        <w:rPr>
          <w:rFonts w:ascii="Consolas" w:hAnsi="Consolas" w:cs="Consolas"/>
          <w:color w:val="2B91AF"/>
          <w:sz w:val="19"/>
          <w:szCs w:val="19"/>
          <w:highlight w:val="white"/>
        </w:rPr>
        <w:t>StringHelper</w:t>
      </w:r>
      <w:proofErr w:type="spellEnd"/>
      <w:r w:rsidRPr="00A05F05">
        <w:rPr>
          <w:rFonts w:ascii="Consolas" w:hAnsi="Consolas" w:cs="Consolas"/>
          <w:color w:val="000000"/>
          <w:sz w:val="19"/>
          <w:szCs w:val="19"/>
          <w:highlight w:val="white"/>
        </w:rPr>
        <w:t>;</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FF"/>
          <w:sz w:val="19"/>
          <w:szCs w:val="19"/>
          <w:highlight w:val="white"/>
        </w:rPr>
        <w:t>void</w:t>
      </w:r>
      <w:r w:rsidRPr="00A05F05">
        <w:rPr>
          <w:rFonts w:ascii="Consolas" w:hAnsi="Consolas" w:cs="Consolas"/>
          <w:color w:val="000000"/>
          <w:sz w:val="19"/>
          <w:szCs w:val="19"/>
          <w:highlight w:val="white"/>
        </w:rPr>
        <w:t xml:space="preserve"> </w:t>
      </w:r>
      <w:proofErr w:type="gramStart"/>
      <w:r w:rsidRPr="00A05F05">
        <w:rPr>
          <w:rFonts w:ascii="Consolas" w:hAnsi="Consolas" w:cs="Consolas"/>
          <w:color w:val="000000"/>
          <w:sz w:val="19"/>
          <w:szCs w:val="19"/>
          <w:highlight w:val="white"/>
        </w:rPr>
        <w:t>main(</w:t>
      </w:r>
      <w:proofErr w:type="gramEnd"/>
      <w:r w:rsidRPr="00A05F05">
        <w:rPr>
          <w:rFonts w:ascii="Consolas" w:hAnsi="Consolas" w:cs="Consolas"/>
          <w:color w:val="000000"/>
          <w:sz w:val="19"/>
          <w:szCs w:val="19"/>
          <w:highlight w:val="white"/>
        </w:rPr>
        <w:t>)</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w:t>
      </w:r>
      <w:proofErr w:type="spellStart"/>
      <w:proofErr w:type="gramStart"/>
      <w:r w:rsidRPr="00A05F05">
        <w:rPr>
          <w:rFonts w:ascii="Consolas" w:hAnsi="Consolas" w:cs="Consolas"/>
          <w:color w:val="2B91AF"/>
          <w:sz w:val="19"/>
          <w:szCs w:val="19"/>
          <w:highlight w:val="white"/>
        </w:rPr>
        <w:t>Utils</w:t>
      </w:r>
      <w:proofErr w:type="spellEnd"/>
      <w:r w:rsidRPr="00A05F05">
        <w:rPr>
          <w:rFonts w:ascii="Consolas" w:hAnsi="Consolas" w:cs="Consolas"/>
          <w:color w:val="000000"/>
          <w:sz w:val="19"/>
          <w:szCs w:val="19"/>
          <w:highlight w:val="white"/>
        </w:rPr>
        <w:t>::</w:t>
      </w:r>
      <w:proofErr w:type="gramEnd"/>
      <w:r w:rsidRPr="00A05F05">
        <w:rPr>
          <w:rFonts w:ascii="Consolas" w:hAnsi="Consolas" w:cs="Consolas"/>
          <w:color w:val="000000"/>
          <w:sz w:val="19"/>
          <w:szCs w:val="19"/>
          <w:highlight w:val="white"/>
        </w:rPr>
        <w:t>Title(</w:t>
      </w:r>
      <w:r w:rsidRPr="00A05F05">
        <w:rPr>
          <w:rFonts w:ascii="Consolas" w:hAnsi="Consolas" w:cs="Consolas"/>
          <w:color w:val="A31515"/>
          <w:sz w:val="19"/>
          <w:szCs w:val="19"/>
          <w:highlight w:val="white"/>
        </w:rPr>
        <w:t>"MT3Q7 - Recursive thread creation"</w:t>
      </w:r>
      <w:r w:rsidRPr="00A05F05">
        <w:rPr>
          <w:rFonts w:ascii="Consolas" w:hAnsi="Consolas" w:cs="Consolas"/>
          <w:color w:val="000000"/>
          <w:sz w:val="19"/>
          <w:szCs w:val="19"/>
          <w:highlight w:val="white"/>
        </w:rPr>
        <w:t>);</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w:t>
      </w:r>
      <w:proofErr w:type="spellStart"/>
      <w:proofErr w:type="gramStart"/>
      <w:r w:rsidRPr="00A05F05">
        <w:rPr>
          <w:rFonts w:ascii="Consolas" w:hAnsi="Consolas" w:cs="Consolas"/>
          <w:color w:val="000000"/>
          <w:sz w:val="19"/>
          <w:szCs w:val="19"/>
          <w:highlight w:val="white"/>
        </w:rPr>
        <w:t>std</w:t>
      </w:r>
      <w:proofErr w:type="spellEnd"/>
      <w:r w:rsidRPr="00A05F05">
        <w:rPr>
          <w:rFonts w:ascii="Consolas" w:hAnsi="Consolas" w:cs="Consolas"/>
          <w:color w:val="000000"/>
          <w:sz w:val="19"/>
          <w:szCs w:val="19"/>
          <w:highlight w:val="white"/>
        </w:rPr>
        <w:t>::</w:t>
      </w:r>
      <w:proofErr w:type="gramEnd"/>
      <w:r w:rsidRPr="00A05F05">
        <w:rPr>
          <w:rFonts w:ascii="Consolas" w:hAnsi="Consolas" w:cs="Consolas"/>
          <w:color w:val="2B91AF"/>
          <w:sz w:val="19"/>
          <w:szCs w:val="19"/>
          <w:highlight w:val="white"/>
        </w:rPr>
        <w:t>thread</w:t>
      </w:r>
      <w:r w:rsidRPr="00A05F05">
        <w:rPr>
          <w:rFonts w:ascii="Consolas" w:hAnsi="Consolas" w:cs="Consolas"/>
          <w:color w:val="000000"/>
          <w:sz w:val="19"/>
          <w:szCs w:val="19"/>
          <w:highlight w:val="white"/>
        </w:rPr>
        <w:t xml:space="preserve"> t(</w:t>
      </w:r>
      <w:proofErr w:type="spellStart"/>
      <w:r w:rsidRPr="00A05F05">
        <w:rPr>
          <w:rFonts w:ascii="Consolas" w:hAnsi="Consolas" w:cs="Consolas"/>
          <w:color w:val="000000"/>
          <w:sz w:val="19"/>
          <w:szCs w:val="19"/>
          <w:highlight w:val="white"/>
        </w:rPr>
        <w:t>threadProc</w:t>
      </w:r>
      <w:proofErr w:type="spellEnd"/>
      <w:r w:rsidRPr="00A05F05">
        <w:rPr>
          <w:rFonts w:ascii="Consolas" w:hAnsi="Consolas" w:cs="Consolas"/>
          <w:color w:val="000000"/>
          <w:sz w:val="19"/>
          <w:szCs w:val="19"/>
          <w:highlight w:val="white"/>
        </w:rPr>
        <w:t>, 1);</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w:t>
      </w:r>
      <w:proofErr w:type="spellStart"/>
      <w:proofErr w:type="gramStart"/>
      <w:r w:rsidRPr="00A05F05">
        <w:rPr>
          <w:rFonts w:ascii="Consolas" w:hAnsi="Consolas" w:cs="Consolas"/>
          <w:color w:val="000000"/>
          <w:sz w:val="19"/>
          <w:szCs w:val="19"/>
          <w:highlight w:val="white"/>
        </w:rPr>
        <w:t>t.detach</w:t>
      </w:r>
      <w:proofErr w:type="spellEnd"/>
      <w:proofErr w:type="gramEnd"/>
      <w:r w:rsidRPr="00A05F05">
        <w:rPr>
          <w:rFonts w:ascii="Consolas" w:hAnsi="Consolas" w:cs="Consolas"/>
          <w:color w:val="000000"/>
          <w:sz w:val="19"/>
          <w:szCs w:val="19"/>
          <w:highlight w:val="white"/>
        </w:rPr>
        <w:t>();</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w:t>
      </w:r>
      <w:proofErr w:type="spellStart"/>
      <w:proofErr w:type="gramStart"/>
      <w:r w:rsidRPr="00A05F05">
        <w:rPr>
          <w:rFonts w:ascii="Consolas" w:hAnsi="Consolas" w:cs="Consolas"/>
          <w:color w:val="000000"/>
          <w:sz w:val="19"/>
          <w:szCs w:val="19"/>
          <w:highlight w:val="white"/>
        </w:rPr>
        <w:t>std</w:t>
      </w:r>
      <w:proofErr w:type="spellEnd"/>
      <w:r w:rsidRPr="00A05F05">
        <w:rPr>
          <w:rFonts w:ascii="Consolas" w:hAnsi="Consolas" w:cs="Consolas"/>
          <w:color w:val="000000"/>
          <w:sz w:val="19"/>
          <w:szCs w:val="19"/>
          <w:highlight w:val="white"/>
        </w:rPr>
        <w:t>::</w:t>
      </w:r>
      <w:proofErr w:type="spellStart"/>
      <w:proofErr w:type="gramEnd"/>
      <w:r w:rsidRPr="00A05F05">
        <w:rPr>
          <w:rFonts w:ascii="Consolas" w:hAnsi="Consolas" w:cs="Consolas"/>
          <w:color w:val="000000"/>
          <w:sz w:val="19"/>
          <w:szCs w:val="19"/>
          <w:highlight w:val="white"/>
        </w:rPr>
        <w:t>cout</w:t>
      </w:r>
      <w:proofErr w:type="spellEnd"/>
      <w:r w:rsidRPr="00A05F05">
        <w:rPr>
          <w:rFonts w:ascii="Consolas" w:hAnsi="Consolas" w:cs="Consolas"/>
          <w:color w:val="000000"/>
          <w:sz w:val="19"/>
          <w:szCs w:val="19"/>
          <w:highlight w:val="white"/>
        </w:rPr>
        <w:t xml:space="preserve"> </w:t>
      </w:r>
      <w:r w:rsidRPr="00A05F05">
        <w:rPr>
          <w:rFonts w:ascii="Consolas" w:hAnsi="Consolas" w:cs="Consolas"/>
          <w:color w:val="008080"/>
          <w:sz w:val="19"/>
          <w:szCs w:val="19"/>
          <w:highlight w:val="white"/>
        </w:rPr>
        <w:t>&lt;&lt;</w:t>
      </w:r>
      <w:r w:rsidRPr="00A05F05">
        <w:rPr>
          <w:rFonts w:ascii="Consolas" w:hAnsi="Consolas" w:cs="Consolas"/>
          <w:color w:val="000000"/>
          <w:sz w:val="19"/>
          <w:szCs w:val="19"/>
          <w:highlight w:val="white"/>
        </w:rPr>
        <w:t xml:space="preserve"> </w:t>
      </w:r>
      <w:r w:rsidRPr="00A05F05">
        <w:rPr>
          <w:rFonts w:ascii="Consolas" w:hAnsi="Consolas" w:cs="Consolas"/>
          <w:color w:val="A31515"/>
          <w:sz w:val="19"/>
          <w:szCs w:val="19"/>
          <w:highlight w:val="white"/>
        </w:rPr>
        <w:t>"\n  press any key to exit: \n"</w:t>
      </w:r>
      <w:r w:rsidRPr="00A05F05">
        <w:rPr>
          <w:rFonts w:ascii="Consolas" w:hAnsi="Consolas" w:cs="Consolas"/>
          <w:color w:val="000000"/>
          <w:sz w:val="19"/>
          <w:szCs w:val="19"/>
          <w:highlight w:val="white"/>
        </w:rPr>
        <w:t>;</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_</w:t>
      </w:r>
      <w:proofErr w:type="spellStart"/>
      <w:proofErr w:type="gramStart"/>
      <w:r w:rsidRPr="00A05F05">
        <w:rPr>
          <w:rFonts w:ascii="Consolas" w:hAnsi="Consolas" w:cs="Consolas"/>
          <w:color w:val="000000"/>
          <w:sz w:val="19"/>
          <w:szCs w:val="19"/>
          <w:highlight w:val="white"/>
        </w:rPr>
        <w:t>getche</w:t>
      </w:r>
      <w:proofErr w:type="spellEnd"/>
      <w:r w:rsidRPr="00A05F05">
        <w:rPr>
          <w:rFonts w:ascii="Consolas" w:hAnsi="Consolas" w:cs="Consolas"/>
          <w:color w:val="000000"/>
          <w:sz w:val="19"/>
          <w:szCs w:val="19"/>
          <w:highlight w:val="white"/>
        </w:rPr>
        <w:t>(</w:t>
      </w:r>
      <w:proofErr w:type="gramEnd"/>
      <w:r w:rsidRPr="00A05F05">
        <w:rPr>
          <w:rFonts w:ascii="Consolas" w:hAnsi="Consolas" w:cs="Consolas"/>
          <w:color w:val="000000"/>
          <w:sz w:val="19"/>
          <w:szCs w:val="19"/>
          <w:highlight w:val="white"/>
        </w:rPr>
        <w:t>);</w:t>
      </w:r>
    </w:p>
    <w:p w:rsidR="00A05F05" w:rsidRPr="00A05F05" w:rsidRDefault="00A05F05" w:rsidP="00A05F05">
      <w:pPr>
        <w:autoSpaceDE w:val="0"/>
        <w:autoSpaceDN w:val="0"/>
        <w:adjustRightInd w:val="0"/>
        <w:spacing w:after="0" w:line="240" w:lineRule="auto"/>
        <w:ind w:left="720"/>
        <w:rPr>
          <w:rFonts w:ascii="Consolas" w:hAnsi="Consolas" w:cs="Consolas"/>
          <w:color w:val="000000"/>
          <w:sz w:val="19"/>
          <w:szCs w:val="19"/>
          <w:highlight w:val="white"/>
        </w:rPr>
      </w:pPr>
      <w:r w:rsidRPr="00A05F05">
        <w:rPr>
          <w:rFonts w:ascii="Consolas" w:hAnsi="Consolas" w:cs="Consolas"/>
          <w:color w:val="000000"/>
          <w:sz w:val="19"/>
          <w:szCs w:val="19"/>
          <w:highlight w:val="white"/>
        </w:rPr>
        <w:t xml:space="preserve">  </w:t>
      </w:r>
      <w:proofErr w:type="spellStart"/>
      <w:proofErr w:type="gramStart"/>
      <w:r w:rsidRPr="00A05F05">
        <w:rPr>
          <w:rFonts w:ascii="Consolas" w:hAnsi="Consolas" w:cs="Consolas"/>
          <w:color w:val="000000"/>
          <w:sz w:val="19"/>
          <w:szCs w:val="19"/>
          <w:highlight w:val="white"/>
        </w:rPr>
        <w:t>std</w:t>
      </w:r>
      <w:proofErr w:type="spellEnd"/>
      <w:r w:rsidRPr="00A05F05">
        <w:rPr>
          <w:rFonts w:ascii="Consolas" w:hAnsi="Consolas" w:cs="Consolas"/>
          <w:color w:val="000000"/>
          <w:sz w:val="19"/>
          <w:szCs w:val="19"/>
          <w:highlight w:val="white"/>
        </w:rPr>
        <w:t>::</w:t>
      </w:r>
      <w:proofErr w:type="spellStart"/>
      <w:proofErr w:type="gramEnd"/>
      <w:r w:rsidRPr="00A05F05">
        <w:rPr>
          <w:rFonts w:ascii="Consolas" w:hAnsi="Consolas" w:cs="Consolas"/>
          <w:color w:val="000000"/>
          <w:sz w:val="19"/>
          <w:szCs w:val="19"/>
          <w:highlight w:val="white"/>
        </w:rPr>
        <w:t>cout</w:t>
      </w:r>
      <w:proofErr w:type="spellEnd"/>
      <w:r w:rsidRPr="00A05F05">
        <w:rPr>
          <w:rFonts w:ascii="Consolas" w:hAnsi="Consolas" w:cs="Consolas"/>
          <w:color w:val="000000"/>
          <w:sz w:val="19"/>
          <w:szCs w:val="19"/>
          <w:highlight w:val="white"/>
        </w:rPr>
        <w:t xml:space="preserve"> </w:t>
      </w:r>
      <w:r w:rsidRPr="00A05F05">
        <w:rPr>
          <w:rFonts w:ascii="Consolas" w:hAnsi="Consolas" w:cs="Consolas"/>
          <w:color w:val="008080"/>
          <w:sz w:val="19"/>
          <w:szCs w:val="19"/>
          <w:highlight w:val="white"/>
        </w:rPr>
        <w:t>&lt;&lt;</w:t>
      </w:r>
      <w:r w:rsidRPr="00A05F05">
        <w:rPr>
          <w:rFonts w:ascii="Consolas" w:hAnsi="Consolas" w:cs="Consolas"/>
          <w:color w:val="000000"/>
          <w:sz w:val="19"/>
          <w:szCs w:val="19"/>
          <w:highlight w:val="white"/>
        </w:rPr>
        <w:t xml:space="preserve"> </w:t>
      </w:r>
      <w:r w:rsidRPr="00A05F05">
        <w:rPr>
          <w:rFonts w:ascii="Consolas" w:hAnsi="Consolas" w:cs="Consolas"/>
          <w:color w:val="A31515"/>
          <w:sz w:val="19"/>
          <w:szCs w:val="19"/>
          <w:highlight w:val="white"/>
        </w:rPr>
        <w:t>"\n\n"</w:t>
      </w:r>
      <w:r w:rsidRPr="00A05F05">
        <w:rPr>
          <w:rFonts w:ascii="Consolas" w:hAnsi="Consolas" w:cs="Consolas"/>
          <w:color w:val="000000"/>
          <w:sz w:val="19"/>
          <w:szCs w:val="19"/>
          <w:highlight w:val="white"/>
        </w:rPr>
        <w:t>;</w:t>
      </w:r>
    </w:p>
    <w:p w:rsidR="00103C38" w:rsidRPr="00A05F05" w:rsidRDefault="00A05F05" w:rsidP="00A05F05">
      <w:pPr>
        <w:ind w:left="720"/>
        <w:rPr>
          <w:rFonts w:ascii="Consolas" w:hAnsi="Consolas" w:cs="Consolas"/>
          <w:color w:val="000000"/>
          <w:sz w:val="19"/>
          <w:szCs w:val="19"/>
        </w:rPr>
      </w:pPr>
      <w:r w:rsidRPr="00A05F05">
        <w:rPr>
          <w:rFonts w:ascii="Consolas" w:hAnsi="Consolas" w:cs="Consolas"/>
          <w:color w:val="000000"/>
          <w:sz w:val="19"/>
          <w:szCs w:val="19"/>
          <w:highlight w:val="white"/>
        </w:rPr>
        <w:t>}</w:t>
      </w:r>
      <w:r w:rsidR="00103C38" w:rsidRPr="00A05F05">
        <w:rPr>
          <w:rFonts w:ascii="Consolas" w:hAnsi="Consolas" w:cs="Consolas"/>
          <w:color w:val="000000"/>
          <w:sz w:val="19"/>
          <w:szCs w:val="19"/>
        </w:rPr>
        <w:br/>
      </w:r>
    </w:p>
    <w:p w:rsidR="00103C38" w:rsidRPr="00103C38" w:rsidRDefault="00103C38" w:rsidP="00103C38">
      <w:pPr>
        <w:ind w:left="720"/>
        <w:rPr>
          <w:sz w:val="28"/>
        </w:rPr>
      </w:pPr>
      <w:r w:rsidRPr="00103C38">
        <w:rPr>
          <w:rFonts w:cs="Consolas"/>
          <w:color w:val="000000"/>
          <w:szCs w:val="19"/>
        </w:rPr>
        <w:t xml:space="preserve">You write a </w:t>
      </w:r>
      <w:proofErr w:type="spellStart"/>
      <w:r w:rsidRPr="00103C38">
        <w:rPr>
          <w:rFonts w:cs="Consolas"/>
          <w:color w:val="000000"/>
          <w:szCs w:val="19"/>
        </w:rPr>
        <w:t>threadProc</w:t>
      </w:r>
      <w:proofErr w:type="spellEnd"/>
      <w:r w:rsidRPr="00103C38">
        <w:rPr>
          <w:rFonts w:cs="Consolas"/>
          <w:color w:val="000000"/>
          <w:szCs w:val="19"/>
        </w:rPr>
        <w:t xml:space="preserve"> like this when you want to create threads in a specifi</w:t>
      </w:r>
      <w:r w:rsidR="00D57AAD">
        <w:rPr>
          <w:rFonts w:cs="Consolas"/>
          <w:color w:val="000000"/>
          <w:szCs w:val="19"/>
        </w:rPr>
        <w:t>c sequence, probably doing some setup needed for</w:t>
      </w:r>
      <w:r w:rsidRPr="00103C38">
        <w:rPr>
          <w:rFonts w:cs="Consolas"/>
          <w:color w:val="000000"/>
          <w:szCs w:val="19"/>
        </w:rPr>
        <w:t xml:space="preserve"> each. </w:t>
      </w:r>
      <w:r w:rsidR="00735D18">
        <w:rPr>
          <w:rFonts w:cs="Consolas"/>
          <w:color w:val="000000"/>
          <w:szCs w:val="19"/>
        </w:rPr>
        <w:t xml:space="preserve"> Note that you are guaranteed that each thread starts runn</w:t>
      </w:r>
      <w:r w:rsidR="00EC614D">
        <w:rPr>
          <w:rFonts w:cs="Consolas"/>
          <w:color w:val="000000"/>
          <w:szCs w:val="19"/>
        </w:rPr>
        <w:t>ing before the next thread is</w:t>
      </w:r>
      <w:r w:rsidR="00735D18">
        <w:rPr>
          <w:rFonts w:cs="Consolas"/>
          <w:color w:val="000000"/>
          <w:szCs w:val="19"/>
        </w:rPr>
        <w:t xml:space="preserve"> created.</w:t>
      </w:r>
      <w:r w:rsidR="006E31EE">
        <w:rPr>
          <w:rFonts w:cs="Consolas"/>
          <w:color w:val="000000"/>
          <w:szCs w:val="19"/>
        </w:rPr>
        <w:br/>
      </w:r>
      <w:r w:rsidR="006E31EE">
        <w:rPr>
          <w:rFonts w:cs="Consolas"/>
          <w:color w:val="000000"/>
          <w:szCs w:val="19"/>
        </w:rPr>
        <w:br/>
        <w:t>See MTCode-S16,</w:t>
      </w:r>
      <w:bookmarkStart w:id="0" w:name="_GoBack"/>
      <w:bookmarkEnd w:id="0"/>
      <w:r w:rsidR="006E31EE">
        <w:rPr>
          <w:rFonts w:cs="Consolas"/>
          <w:color w:val="000000"/>
          <w:szCs w:val="19"/>
        </w:rPr>
        <w:t xml:space="preserve"> MT3Q7.cpp for more details.</w:t>
      </w:r>
    </w:p>
    <w:sectPr w:rsidR="00103C38" w:rsidRPr="00103C3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A8E" w:rsidRDefault="00406A8E" w:rsidP="003458F7">
      <w:pPr>
        <w:spacing w:after="0" w:line="240" w:lineRule="auto"/>
      </w:pPr>
      <w:r>
        <w:separator/>
      </w:r>
    </w:p>
  </w:endnote>
  <w:endnote w:type="continuationSeparator" w:id="0">
    <w:p w:rsidR="00406A8E" w:rsidRDefault="00406A8E"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2FF" w:usb1="0000F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A8E" w:rsidRDefault="00406A8E" w:rsidP="003458F7">
      <w:pPr>
        <w:spacing w:after="0" w:line="240" w:lineRule="auto"/>
      </w:pPr>
      <w:r>
        <w:separator/>
      </w:r>
    </w:p>
  </w:footnote>
  <w:footnote w:type="continuationSeparator" w:id="0">
    <w:p w:rsidR="00406A8E" w:rsidRDefault="00406A8E" w:rsidP="00345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F7" w:rsidRDefault="003458F7">
    <w:pPr>
      <w:pStyle w:val="Header"/>
    </w:pPr>
    <w:r>
      <w:t xml:space="preserve">CSE687 – Object </w:t>
    </w:r>
    <w:r w:rsidR="00487918">
      <w:t>Oriented Design</w:t>
    </w:r>
    <w:r w:rsidR="00487918">
      <w:tab/>
      <w:t>Midterm #3</w:t>
    </w:r>
    <w:r>
      <w:tab/>
      <w:t>Spring 2016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32B4A"/>
    <w:multiLevelType w:val="hybridMultilevel"/>
    <w:tmpl w:val="CC345F38"/>
    <w:lvl w:ilvl="0" w:tplc="1FB81BD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9D298A"/>
    <w:multiLevelType w:val="hybridMultilevel"/>
    <w:tmpl w:val="229E7B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E10551"/>
    <w:multiLevelType w:val="hybridMultilevel"/>
    <w:tmpl w:val="E584BE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A003B2"/>
    <w:multiLevelType w:val="hybridMultilevel"/>
    <w:tmpl w:val="C6DEE7D6"/>
    <w:lvl w:ilvl="0" w:tplc="1FB81BD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F7"/>
    <w:rsid w:val="00034A8D"/>
    <w:rsid w:val="000404F7"/>
    <w:rsid w:val="00094B18"/>
    <w:rsid w:val="000A7F97"/>
    <w:rsid w:val="000B5C34"/>
    <w:rsid w:val="000C054C"/>
    <w:rsid w:val="000E3939"/>
    <w:rsid w:val="00100A0D"/>
    <w:rsid w:val="001039AF"/>
    <w:rsid w:val="00103C38"/>
    <w:rsid w:val="001425A9"/>
    <w:rsid w:val="00205EC1"/>
    <w:rsid w:val="00217D59"/>
    <w:rsid w:val="00263F63"/>
    <w:rsid w:val="002A765C"/>
    <w:rsid w:val="003011B3"/>
    <w:rsid w:val="00343129"/>
    <w:rsid w:val="003458F7"/>
    <w:rsid w:val="003D1BD6"/>
    <w:rsid w:val="00406A8E"/>
    <w:rsid w:val="00447E95"/>
    <w:rsid w:val="00487918"/>
    <w:rsid w:val="00513D19"/>
    <w:rsid w:val="00626A77"/>
    <w:rsid w:val="006D63BB"/>
    <w:rsid w:val="006E31EE"/>
    <w:rsid w:val="00735D18"/>
    <w:rsid w:val="00774A50"/>
    <w:rsid w:val="00905A5D"/>
    <w:rsid w:val="00911DA0"/>
    <w:rsid w:val="00984DD0"/>
    <w:rsid w:val="009B0369"/>
    <w:rsid w:val="009D7FF4"/>
    <w:rsid w:val="009E4637"/>
    <w:rsid w:val="009E554F"/>
    <w:rsid w:val="00A05F05"/>
    <w:rsid w:val="00A13E71"/>
    <w:rsid w:val="00A1706C"/>
    <w:rsid w:val="00A2654E"/>
    <w:rsid w:val="00A74666"/>
    <w:rsid w:val="00A97BCA"/>
    <w:rsid w:val="00B67D97"/>
    <w:rsid w:val="00B80858"/>
    <w:rsid w:val="00BD7936"/>
    <w:rsid w:val="00BE1D9B"/>
    <w:rsid w:val="00CB5598"/>
    <w:rsid w:val="00CC1DD7"/>
    <w:rsid w:val="00D374FA"/>
    <w:rsid w:val="00D57AAD"/>
    <w:rsid w:val="00E3668D"/>
    <w:rsid w:val="00EC614D"/>
    <w:rsid w:val="00F1405D"/>
    <w:rsid w:val="00F52561"/>
    <w:rsid w:val="00FE2B94"/>
    <w:rsid w:val="00FE34EF"/>
    <w:rsid w:val="00FF6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1A167"/>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Drawing.vsd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1506</TotalTime>
  <Pages>8</Pages>
  <Words>1396</Words>
  <Characters>7958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10</cp:revision>
  <dcterms:created xsi:type="dcterms:W3CDTF">2016-03-11T17:53:00Z</dcterms:created>
  <dcterms:modified xsi:type="dcterms:W3CDTF">2016-03-17T11:19:00Z</dcterms:modified>
</cp:coreProperties>
</file>