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2C8" w:rsidRPr="001E2EBE" w:rsidRDefault="00CF7CD8">
      <w:pPr>
        <w:suppressAutoHyphens/>
        <w:jc w:val="both"/>
        <w:rPr>
          <w:rFonts w:ascii="Tahoma" w:hAnsi="Tahoma" w:cs="Tahoma"/>
          <w:b/>
          <w:sz w:val="28"/>
          <w:szCs w:val="28"/>
        </w:rPr>
      </w:pPr>
      <w:r w:rsidRPr="001E2EBE">
        <w:rPr>
          <w:rFonts w:ascii="Tahoma" w:hAnsi="Tahoma" w:cs="Tahoma"/>
          <w:b/>
          <w:sz w:val="28"/>
          <w:szCs w:val="28"/>
        </w:rPr>
        <w:fldChar w:fldCharType="begin"/>
      </w:r>
      <w:r w:rsidRPr="001E2EBE">
        <w:rPr>
          <w:rFonts w:ascii="Tahoma" w:hAnsi="Tahoma" w:cs="Tahoma"/>
          <w:b/>
          <w:sz w:val="28"/>
          <w:szCs w:val="28"/>
        </w:rPr>
        <w:instrText xml:space="preserve">PRIVATE </w:instrText>
      </w:r>
      <w:r w:rsidRPr="001E2EBE">
        <w:rPr>
          <w:rFonts w:ascii="Tahoma" w:hAnsi="Tahoma" w:cs="Tahoma"/>
          <w:b/>
          <w:sz w:val="28"/>
          <w:szCs w:val="28"/>
        </w:rPr>
        <w:fldChar w:fldCharType="end"/>
      </w:r>
      <w:r w:rsidR="00DF7650" w:rsidRPr="001E2EBE">
        <w:rPr>
          <w:rFonts w:ascii="Tahoma" w:hAnsi="Tahoma" w:cs="Tahoma"/>
          <w:b/>
          <w:sz w:val="28"/>
          <w:szCs w:val="28"/>
        </w:rPr>
        <w:t>Final P</w:t>
      </w:r>
      <w:r w:rsidRPr="001E2EBE">
        <w:rPr>
          <w:rFonts w:ascii="Tahoma" w:hAnsi="Tahoma" w:cs="Tahoma"/>
          <w:b/>
          <w:sz w:val="28"/>
          <w:szCs w:val="28"/>
        </w:rPr>
        <w:t xml:space="preserve">roject </w:t>
      </w:r>
      <w:r w:rsidR="00F8047E">
        <w:rPr>
          <w:rFonts w:ascii="Tahoma" w:hAnsi="Tahoma" w:cs="Tahoma"/>
          <w:b/>
          <w:sz w:val="28"/>
          <w:szCs w:val="28"/>
        </w:rPr>
        <w:t>#2</w:t>
      </w:r>
      <w:r w:rsidRPr="001E2EBE">
        <w:rPr>
          <w:rFonts w:ascii="Tahoma" w:hAnsi="Tahoma" w:cs="Tahoma"/>
          <w:b/>
          <w:sz w:val="28"/>
          <w:szCs w:val="28"/>
        </w:rPr>
        <w:t xml:space="preserve">– </w:t>
      </w:r>
      <w:r w:rsidR="00B7488E">
        <w:rPr>
          <w:rFonts w:ascii="Tahoma" w:hAnsi="Tahoma" w:cs="Tahoma"/>
          <w:b/>
          <w:sz w:val="28"/>
          <w:szCs w:val="28"/>
        </w:rPr>
        <w:t>Story Maker</w:t>
      </w:r>
      <w:r w:rsidR="00995940" w:rsidRPr="001E2EBE">
        <w:rPr>
          <w:rFonts w:ascii="Tahoma" w:hAnsi="Tahoma" w:cs="Tahoma"/>
          <w:b/>
          <w:sz w:val="28"/>
          <w:szCs w:val="28"/>
        </w:rPr>
        <w:t xml:space="preserve"> </w:t>
      </w:r>
      <w:r w:rsidR="005E1689" w:rsidRPr="001E2EBE">
        <w:rPr>
          <w:rFonts w:ascii="Tahoma" w:hAnsi="Tahoma" w:cs="Tahoma"/>
          <w:b/>
          <w:sz w:val="28"/>
          <w:szCs w:val="28"/>
        </w:rPr>
        <w:t xml:space="preserve">   </w:t>
      </w:r>
    </w:p>
    <w:p w:rsidR="001E2EBE" w:rsidRDefault="001E2EBE">
      <w:pPr>
        <w:suppressAutoHyphens/>
        <w:jc w:val="both"/>
        <w:rPr>
          <w:rFonts w:ascii="Tahoma" w:hAnsi="Tahoma" w:cs="Tahoma"/>
          <w:sz w:val="18"/>
        </w:rPr>
      </w:pPr>
      <w:r>
        <w:rPr>
          <w:rFonts w:ascii="Tahoma" w:hAnsi="Tahoma" w:cs="Tahoma"/>
          <w:sz w:val="18"/>
        </w:rPr>
        <w:t>Version 1.0</w:t>
      </w:r>
    </w:p>
    <w:p w:rsidR="00CF7CD8" w:rsidRPr="00E20102" w:rsidRDefault="006E1ADB">
      <w:pPr>
        <w:suppressAutoHyphens/>
        <w:jc w:val="both"/>
        <w:rPr>
          <w:rFonts w:ascii="Tahoma" w:hAnsi="Tahoma" w:cs="Tahoma"/>
          <w:sz w:val="18"/>
        </w:rPr>
      </w:pPr>
      <w:r w:rsidRPr="00E20102">
        <w:rPr>
          <w:rFonts w:ascii="Tahoma" w:hAnsi="Tahoma" w:cs="Tahoma"/>
          <w:sz w:val="18"/>
        </w:rPr>
        <w:t>Due</w:t>
      </w:r>
      <w:r w:rsidR="00995940" w:rsidRPr="00E20102">
        <w:rPr>
          <w:rFonts w:ascii="Tahoma" w:hAnsi="Tahoma" w:cs="Tahoma"/>
          <w:sz w:val="18"/>
        </w:rPr>
        <w:t xml:space="preserve"> Last day of Class</w:t>
      </w:r>
    </w:p>
    <w:p w:rsidR="00CF7CD8" w:rsidRPr="00E20102" w:rsidRDefault="00CF7CD8">
      <w:pPr>
        <w:suppressAutoHyphens/>
        <w:jc w:val="both"/>
        <w:rPr>
          <w:rFonts w:ascii="Tahoma" w:hAnsi="Tahoma" w:cs="Tahoma"/>
          <w:b/>
          <w:sz w:val="23"/>
        </w:rPr>
      </w:pPr>
    </w:p>
    <w:p w:rsidR="00B7488E" w:rsidRPr="00B7488E" w:rsidRDefault="00CF7CD8">
      <w:pPr>
        <w:suppressAutoHyphens/>
        <w:jc w:val="both"/>
        <w:rPr>
          <w:rFonts w:ascii="Tahoma" w:hAnsi="Tahoma" w:cs="Tahoma"/>
          <w:b/>
          <w:szCs w:val="24"/>
          <w:u w:val="single"/>
        </w:rPr>
      </w:pPr>
      <w:r w:rsidRPr="008E6180">
        <w:rPr>
          <w:rFonts w:ascii="Tahoma" w:hAnsi="Tahoma" w:cs="Tahoma"/>
          <w:b/>
          <w:szCs w:val="24"/>
          <w:u w:val="single"/>
        </w:rPr>
        <w:t>Purpose:</w:t>
      </w:r>
    </w:p>
    <w:p w:rsidR="00B7488E" w:rsidRDefault="001E2EBE" w:rsidP="00794958">
      <w:pPr>
        <w:suppressAutoHyphens/>
        <w:jc w:val="both"/>
        <w:rPr>
          <w:rFonts w:ascii="Tahoma" w:hAnsi="Tahoma" w:cs="Tahoma"/>
          <w:sz w:val="18"/>
        </w:rPr>
      </w:pPr>
      <w:r>
        <w:rPr>
          <w:rFonts w:ascii="Tahoma" w:hAnsi="Tahoma" w:cs="Tahoma"/>
          <w:sz w:val="18"/>
        </w:rPr>
        <w:t>For this project you will build a</w:t>
      </w:r>
      <w:r w:rsidR="00FF055A">
        <w:rPr>
          <w:rFonts w:ascii="Tahoma" w:hAnsi="Tahoma" w:cs="Tahoma"/>
          <w:sz w:val="18"/>
        </w:rPr>
        <w:t xml:space="preserve"> website and web service that support </w:t>
      </w:r>
      <w:r w:rsidR="00B7488E">
        <w:rPr>
          <w:rFonts w:ascii="Tahoma" w:hAnsi="Tahoma" w:cs="Tahoma"/>
          <w:sz w:val="18"/>
        </w:rPr>
        <w:t>creating stories where a story is a sequence of story blocks laid out on a time line.  A story block is an HTML5 structure that contains an image or drawing, a caption, and text description, normally placed vertically in that order of the block.  A block may, but need not, appear as a single page view.  That is, a story may have subsequences that are collages of several blocks in a single view.  The collage will probably provide additional text that spans the entire view below the contained story blocks</w:t>
      </w:r>
      <w:r w:rsidR="00B7488E">
        <w:rPr>
          <w:rStyle w:val="FootnoteReference"/>
          <w:rFonts w:ascii="Tahoma" w:hAnsi="Tahoma" w:cs="Tahoma"/>
          <w:sz w:val="18"/>
        </w:rPr>
        <w:footnoteReference w:id="1"/>
      </w:r>
      <w:r w:rsidR="00B7488E">
        <w:rPr>
          <w:rFonts w:ascii="Tahoma" w:hAnsi="Tahoma" w:cs="Tahoma"/>
          <w:sz w:val="18"/>
        </w:rPr>
        <w:t>.</w:t>
      </w:r>
    </w:p>
    <w:p w:rsidR="00B7488E" w:rsidRDefault="00B7488E" w:rsidP="00794958">
      <w:pPr>
        <w:suppressAutoHyphens/>
        <w:jc w:val="both"/>
        <w:rPr>
          <w:rFonts w:ascii="Tahoma" w:hAnsi="Tahoma" w:cs="Tahoma"/>
          <w:sz w:val="18"/>
        </w:rPr>
      </w:pPr>
    </w:p>
    <w:p w:rsidR="00B7488E" w:rsidRDefault="00B7488E" w:rsidP="00794958">
      <w:pPr>
        <w:suppressAutoHyphens/>
        <w:jc w:val="both"/>
        <w:rPr>
          <w:rFonts w:ascii="Tahoma" w:hAnsi="Tahoma" w:cs="Tahoma"/>
          <w:sz w:val="18"/>
        </w:rPr>
      </w:pPr>
      <w:r>
        <w:rPr>
          <w:rFonts w:ascii="Tahoma" w:hAnsi="Tahoma" w:cs="Tahoma"/>
          <w:sz w:val="18"/>
        </w:rPr>
        <w:t xml:space="preserve">An example may help.  Suppose the story is about your life.  You have a collage of story blocks about things that happened to you very early in life.  But some of the story blocks are important enough to stand alone, e.g., time you won an award or scholarship, etc., then more </w:t>
      </w:r>
      <w:r w:rsidR="00096D41">
        <w:rPr>
          <w:rFonts w:ascii="Tahoma" w:hAnsi="Tahoma" w:cs="Tahoma"/>
          <w:sz w:val="18"/>
        </w:rPr>
        <w:t>collages for your grad experience, first job, etc.</w:t>
      </w:r>
      <w:r w:rsidR="00725597">
        <w:rPr>
          <w:rFonts w:ascii="Tahoma" w:hAnsi="Tahoma" w:cs="Tahoma"/>
          <w:sz w:val="18"/>
        </w:rPr>
        <w:t xml:space="preserve">  It will be practical to assume that each page of the story is a collage which may have one or more story blocks embedded.</w:t>
      </w:r>
    </w:p>
    <w:p w:rsidR="00096D41" w:rsidRDefault="00096D41" w:rsidP="00794958">
      <w:pPr>
        <w:suppressAutoHyphens/>
        <w:jc w:val="both"/>
        <w:rPr>
          <w:rFonts w:ascii="Tahoma" w:hAnsi="Tahoma" w:cs="Tahoma"/>
          <w:sz w:val="18"/>
        </w:rPr>
      </w:pPr>
    </w:p>
    <w:p w:rsidR="00096D41" w:rsidRDefault="00096D41" w:rsidP="00794958">
      <w:pPr>
        <w:suppressAutoHyphens/>
        <w:jc w:val="both"/>
        <w:rPr>
          <w:rFonts w:ascii="Tahoma" w:hAnsi="Tahoma" w:cs="Tahoma"/>
          <w:sz w:val="18"/>
        </w:rPr>
      </w:pPr>
      <w:r>
        <w:rPr>
          <w:rFonts w:ascii="Tahoma" w:hAnsi="Tahoma" w:cs="Tahoma"/>
          <w:sz w:val="18"/>
        </w:rPr>
        <w:t>A story should be powered by no more than HTML5, CSS, and JavaScript.  It is, after all static content except for the time line which is implemented with JavaScript timers.  The site you are going to build is a MAKER of these stories and so you will need the power of Asp.Net MVC.</w:t>
      </w:r>
    </w:p>
    <w:p w:rsidR="00B7488E" w:rsidRDefault="00B7488E" w:rsidP="00794958">
      <w:pPr>
        <w:suppressAutoHyphens/>
        <w:jc w:val="both"/>
        <w:rPr>
          <w:rFonts w:ascii="Tahoma" w:hAnsi="Tahoma" w:cs="Tahoma"/>
          <w:sz w:val="18"/>
        </w:rPr>
      </w:pPr>
    </w:p>
    <w:p w:rsidR="00BC5B7E" w:rsidRPr="008E6180" w:rsidRDefault="00BC5B7E" w:rsidP="00BC5B7E">
      <w:pPr>
        <w:suppressAutoHyphens/>
        <w:jc w:val="both"/>
        <w:rPr>
          <w:rFonts w:ascii="Tahoma" w:hAnsi="Tahoma" w:cs="Tahoma"/>
          <w:b/>
          <w:szCs w:val="24"/>
          <w:u w:val="single"/>
        </w:rPr>
      </w:pPr>
      <w:r w:rsidRPr="008E6180">
        <w:rPr>
          <w:rFonts w:ascii="Tahoma" w:hAnsi="Tahoma" w:cs="Tahoma"/>
          <w:b/>
          <w:szCs w:val="24"/>
          <w:u w:val="single"/>
        </w:rPr>
        <w:t>Requirements:</w:t>
      </w:r>
    </w:p>
    <w:p w:rsidR="00794958" w:rsidRPr="00C71898" w:rsidRDefault="00E8517F" w:rsidP="00794958">
      <w:pPr>
        <w:suppressAutoHyphens/>
        <w:jc w:val="both"/>
        <w:rPr>
          <w:rFonts w:ascii="Tahoma" w:hAnsi="Tahoma" w:cs="Tahoma"/>
          <w:sz w:val="18"/>
        </w:rPr>
      </w:pPr>
      <w:r w:rsidRPr="00C71898">
        <w:rPr>
          <w:rFonts w:ascii="Tahoma" w:hAnsi="Tahoma" w:cs="Tahoma"/>
          <w:sz w:val="18"/>
        </w:rPr>
        <w:t>Th</w:t>
      </w:r>
      <w:r w:rsidR="00580D51" w:rsidRPr="00C71898">
        <w:rPr>
          <w:rFonts w:ascii="Tahoma" w:hAnsi="Tahoma" w:cs="Tahoma"/>
          <w:sz w:val="18"/>
        </w:rPr>
        <w:t>e requirements for this project</w:t>
      </w:r>
      <w:r w:rsidRPr="00C71898">
        <w:rPr>
          <w:rFonts w:ascii="Tahoma" w:hAnsi="Tahoma" w:cs="Tahoma"/>
          <w:sz w:val="18"/>
        </w:rPr>
        <w:t xml:space="preserve"> are</w:t>
      </w:r>
      <w:r w:rsidR="00B328FC" w:rsidRPr="00C71898">
        <w:rPr>
          <w:rFonts w:ascii="Tahoma" w:hAnsi="Tahoma" w:cs="Tahoma"/>
          <w:sz w:val="18"/>
        </w:rPr>
        <w:t xml:space="preserve"> to provide</w:t>
      </w:r>
      <w:r w:rsidR="00794958" w:rsidRPr="00C71898">
        <w:rPr>
          <w:rFonts w:ascii="Tahoma" w:hAnsi="Tahoma" w:cs="Tahoma"/>
          <w:sz w:val="18"/>
        </w:rPr>
        <w:t>:</w:t>
      </w:r>
      <w:r w:rsidR="00BC5B7E" w:rsidRPr="00C71898">
        <w:rPr>
          <w:rFonts w:ascii="Tahoma" w:hAnsi="Tahoma" w:cs="Tahoma"/>
          <w:sz w:val="18"/>
        </w:rPr>
        <w:tab/>
      </w:r>
    </w:p>
    <w:p w:rsidR="00FF055A" w:rsidRPr="00C71898" w:rsidRDefault="00BD7B11" w:rsidP="00FF055A">
      <w:pPr>
        <w:numPr>
          <w:ilvl w:val="0"/>
          <w:numId w:val="16"/>
        </w:numPr>
        <w:suppressAutoHyphens/>
        <w:jc w:val="both"/>
        <w:rPr>
          <w:rFonts w:ascii="Tahoma" w:hAnsi="Tahoma" w:cs="Tahoma"/>
          <w:sz w:val="18"/>
        </w:rPr>
      </w:pPr>
      <w:r w:rsidRPr="00C71898">
        <w:rPr>
          <w:rFonts w:ascii="Tahoma" w:hAnsi="Tahoma" w:cs="Tahoma"/>
          <w:sz w:val="18"/>
        </w:rPr>
        <w:t>A website that supports</w:t>
      </w:r>
      <w:r w:rsidR="00FF055A">
        <w:rPr>
          <w:rFonts w:ascii="Tahoma" w:hAnsi="Tahoma" w:cs="Tahoma"/>
          <w:sz w:val="18"/>
        </w:rPr>
        <w:t>:</w:t>
      </w:r>
    </w:p>
    <w:p w:rsidR="008810D1" w:rsidRDefault="0020636C" w:rsidP="008810D1">
      <w:pPr>
        <w:numPr>
          <w:ilvl w:val="1"/>
          <w:numId w:val="16"/>
        </w:numPr>
        <w:suppressAutoHyphens/>
        <w:jc w:val="both"/>
        <w:rPr>
          <w:rFonts w:ascii="Tahoma" w:hAnsi="Tahoma" w:cs="Tahoma"/>
          <w:sz w:val="18"/>
        </w:rPr>
      </w:pPr>
      <w:r>
        <w:rPr>
          <w:rFonts w:ascii="Tahoma" w:hAnsi="Tahoma" w:cs="Tahoma"/>
          <w:sz w:val="18"/>
        </w:rPr>
        <w:t xml:space="preserve">Uploading </w:t>
      </w:r>
      <w:r w:rsidR="00096D41">
        <w:rPr>
          <w:rFonts w:ascii="Tahoma" w:hAnsi="Tahoma" w:cs="Tahoma"/>
          <w:sz w:val="18"/>
        </w:rPr>
        <w:t>images and text for story blocks</w:t>
      </w:r>
      <w:r w:rsidR="00FF055A">
        <w:rPr>
          <w:rFonts w:ascii="Tahoma" w:hAnsi="Tahoma" w:cs="Tahoma"/>
          <w:sz w:val="18"/>
        </w:rPr>
        <w:t>.</w:t>
      </w:r>
    </w:p>
    <w:p w:rsidR="00096D41" w:rsidRDefault="00096D41" w:rsidP="008810D1">
      <w:pPr>
        <w:numPr>
          <w:ilvl w:val="1"/>
          <w:numId w:val="16"/>
        </w:numPr>
        <w:suppressAutoHyphens/>
        <w:jc w:val="both"/>
        <w:rPr>
          <w:rFonts w:ascii="Tahoma" w:hAnsi="Tahoma" w:cs="Tahoma"/>
          <w:sz w:val="18"/>
        </w:rPr>
      </w:pPr>
      <w:r>
        <w:rPr>
          <w:rFonts w:ascii="Tahoma" w:hAnsi="Tahoma" w:cs="Tahoma"/>
          <w:sz w:val="18"/>
        </w:rPr>
        <w:t>Building story blocks from those parts and assigning them to a collage (a collage is just an html page).</w:t>
      </w:r>
    </w:p>
    <w:p w:rsidR="00FF055A" w:rsidRDefault="00096D41" w:rsidP="008810D1">
      <w:pPr>
        <w:numPr>
          <w:ilvl w:val="1"/>
          <w:numId w:val="16"/>
        </w:numPr>
        <w:suppressAutoHyphens/>
        <w:jc w:val="both"/>
        <w:rPr>
          <w:rFonts w:ascii="Tahoma" w:hAnsi="Tahoma" w:cs="Tahoma"/>
          <w:sz w:val="18"/>
        </w:rPr>
      </w:pPr>
      <w:r>
        <w:rPr>
          <w:rFonts w:ascii="Tahoma" w:hAnsi="Tahoma" w:cs="Tahoma"/>
          <w:sz w:val="18"/>
        </w:rPr>
        <w:t>Assigning collages to a time line by giving them an order and a time duration.  You may wish to string the collages on the time line using page references.</w:t>
      </w:r>
    </w:p>
    <w:p w:rsidR="00FF055A" w:rsidRDefault="00096D41" w:rsidP="008810D1">
      <w:pPr>
        <w:numPr>
          <w:ilvl w:val="1"/>
          <w:numId w:val="16"/>
        </w:numPr>
        <w:suppressAutoHyphens/>
        <w:jc w:val="both"/>
        <w:rPr>
          <w:rFonts w:ascii="Tahoma" w:hAnsi="Tahoma" w:cs="Tahoma"/>
          <w:sz w:val="18"/>
        </w:rPr>
      </w:pPr>
      <w:r>
        <w:rPr>
          <w:rFonts w:ascii="Tahoma" w:hAnsi="Tahoma" w:cs="Tahoma"/>
          <w:sz w:val="18"/>
        </w:rPr>
        <w:t>Support editing of any story block or collage at any time after it has been created, e.g., the user can select from a list of all the story blocks or collages created to date for editing.</w:t>
      </w:r>
      <w:r w:rsidR="00725597">
        <w:rPr>
          <w:rFonts w:ascii="Tahoma" w:hAnsi="Tahoma" w:cs="Tahoma"/>
          <w:sz w:val="18"/>
        </w:rPr>
        <w:t xml:space="preserve">  Editing consists of changing the text and/or image in a story block.</w:t>
      </w:r>
      <w:r w:rsidR="00F8047E">
        <w:rPr>
          <w:rFonts w:ascii="Tahoma" w:hAnsi="Tahoma" w:cs="Tahoma"/>
          <w:sz w:val="18"/>
        </w:rPr>
        <w:t xml:space="preserve">  This view also supports saving the entire story.</w:t>
      </w:r>
    </w:p>
    <w:p w:rsidR="00DA28E4" w:rsidRPr="00725597" w:rsidRDefault="00096D41" w:rsidP="00725597">
      <w:pPr>
        <w:numPr>
          <w:ilvl w:val="1"/>
          <w:numId w:val="16"/>
        </w:numPr>
        <w:suppressAutoHyphens/>
        <w:jc w:val="both"/>
        <w:rPr>
          <w:rFonts w:ascii="Tahoma" w:hAnsi="Tahoma" w:cs="Tahoma"/>
          <w:sz w:val="18"/>
        </w:rPr>
      </w:pPr>
      <w:r>
        <w:rPr>
          <w:rFonts w:ascii="Tahoma" w:hAnsi="Tahoma" w:cs="Tahoma"/>
          <w:sz w:val="18"/>
        </w:rPr>
        <w:t xml:space="preserve">Support for viewing </w:t>
      </w:r>
      <w:r w:rsidR="00725597">
        <w:rPr>
          <w:rFonts w:ascii="Tahoma" w:hAnsi="Tahoma" w:cs="Tahoma"/>
          <w:sz w:val="18"/>
        </w:rPr>
        <w:t>the current state of the story</w:t>
      </w:r>
      <w:r>
        <w:rPr>
          <w:rFonts w:ascii="Tahoma" w:hAnsi="Tahoma" w:cs="Tahoma"/>
          <w:sz w:val="18"/>
        </w:rPr>
        <w:t xml:space="preserve"> by letting it run as it will when users view</w:t>
      </w:r>
      <w:r w:rsidR="00725597">
        <w:rPr>
          <w:rFonts w:ascii="Tahoma" w:hAnsi="Tahoma" w:cs="Tahoma"/>
          <w:sz w:val="18"/>
        </w:rPr>
        <w:t xml:space="preserve"> it, and adjusting the time duration of each collage.</w:t>
      </w:r>
    </w:p>
    <w:p w:rsidR="00B356FE" w:rsidRDefault="00B356FE" w:rsidP="00B356FE">
      <w:pPr>
        <w:numPr>
          <w:ilvl w:val="0"/>
          <w:numId w:val="16"/>
        </w:numPr>
        <w:suppressAutoHyphens/>
        <w:jc w:val="both"/>
        <w:rPr>
          <w:rFonts w:ascii="Tahoma" w:hAnsi="Tahoma" w:cs="Tahoma"/>
          <w:sz w:val="18"/>
        </w:rPr>
      </w:pPr>
      <w:r>
        <w:rPr>
          <w:rFonts w:ascii="Tahoma" w:hAnsi="Tahoma" w:cs="Tahoma"/>
          <w:sz w:val="18"/>
        </w:rPr>
        <w:t>The website will provide views for:</w:t>
      </w:r>
    </w:p>
    <w:p w:rsidR="00F8047E" w:rsidRDefault="00F8047E" w:rsidP="00B356FE">
      <w:pPr>
        <w:numPr>
          <w:ilvl w:val="1"/>
          <w:numId w:val="16"/>
        </w:numPr>
        <w:suppressAutoHyphens/>
        <w:jc w:val="both"/>
        <w:rPr>
          <w:rFonts w:ascii="Tahoma" w:hAnsi="Tahoma" w:cs="Tahoma"/>
          <w:sz w:val="18"/>
        </w:rPr>
      </w:pPr>
      <w:r>
        <w:rPr>
          <w:rFonts w:ascii="Tahoma" w:hAnsi="Tahoma" w:cs="Tahoma"/>
          <w:sz w:val="18"/>
        </w:rPr>
        <w:t>Home view that shows a user what the site does and provides a login facility.</w:t>
      </w:r>
    </w:p>
    <w:p w:rsidR="00B356FE" w:rsidRDefault="00F8047E" w:rsidP="00B356FE">
      <w:pPr>
        <w:numPr>
          <w:ilvl w:val="1"/>
          <w:numId w:val="16"/>
        </w:numPr>
        <w:suppressAutoHyphens/>
        <w:jc w:val="both"/>
        <w:rPr>
          <w:rFonts w:ascii="Tahoma" w:hAnsi="Tahoma" w:cs="Tahoma"/>
          <w:sz w:val="18"/>
        </w:rPr>
      </w:pPr>
      <w:r>
        <w:rPr>
          <w:rFonts w:ascii="Tahoma" w:hAnsi="Tahoma" w:cs="Tahoma"/>
          <w:sz w:val="18"/>
        </w:rPr>
        <w:t>View for s</w:t>
      </w:r>
      <w:r w:rsidR="00B356FE">
        <w:rPr>
          <w:rFonts w:ascii="Tahoma" w:hAnsi="Tahoma" w:cs="Tahoma"/>
          <w:sz w:val="18"/>
        </w:rPr>
        <w:t>howing a</w:t>
      </w:r>
      <w:r w:rsidR="00725597">
        <w:rPr>
          <w:rFonts w:ascii="Tahoma" w:hAnsi="Tahoma" w:cs="Tahoma"/>
          <w:sz w:val="18"/>
        </w:rPr>
        <w:t xml:space="preserve"> list of all of the collages and story blocks with controls for viewing, editing, and deleting</w:t>
      </w:r>
      <w:r w:rsidR="00B356FE">
        <w:rPr>
          <w:rFonts w:ascii="Tahoma" w:hAnsi="Tahoma" w:cs="Tahoma"/>
          <w:sz w:val="18"/>
        </w:rPr>
        <w:t>.</w:t>
      </w:r>
    </w:p>
    <w:p w:rsidR="00725597" w:rsidRDefault="00725597" w:rsidP="00DA28E4">
      <w:pPr>
        <w:numPr>
          <w:ilvl w:val="1"/>
          <w:numId w:val="16"/>
        </w:numPr>
        <w:suppressAutoHyphens/>
        <w:jc w:val="both"/>
        <w:rPr>
          <w:rFonts w:ascii="Tahoma" w:hAnsi="Tahoma" w:cs="Tahoma"/>
          <w:sz w:val="18"/>
        </w:rPr>
      </w:pPr>
      <w:r>
        <w:rPr>
          <w:rFonts w:ascii="Tahoma" w:hAnsi="Tahoma" w:cs="Tahoma"/>
          <w:sz w:val="18"/>
        </w:rPr>
        <w:t>Executing the story, perhaps using an iframe to show each collage, with controls for adjusting the time duration of each collage.  Also provide a time zoom that divides or multiplies all the durations by a fixed amount greater than 1.0.  That allows the designer to get a quick view of the entire story and think about its flow.</w:t>
      </w:r>
    </w:p>
    <w:p w:rsidR="00B356FE" w:rsidRDefault="00725597" w:rsidP="00DA28E4">
      <w:pPr>
        <w:numPr>
          <w:ilvl w:val="1"/>
          <w:numId w:val="16"/>
        </w:numPr>
        <w:suppressAutoHyphens/>
        <w:jc w:val="both"/>
        <w:rPr>
          <w:rFonts w:ascii="Tahoma" w:hAnsi="Tahoma" w:cs="Tahoma"/>
          <w:sz w:val="18"/>
        </w:rPr>
      </w:pPr>
      <w:r>
        <w:rPr>
          <w:rFonts w:ascii="Tahoma" w:hAnsi="Tahoma" w:cs="Tahoma"/>
          <w:sz w:val="18"/>
        </w:rPr>
        <w:t>Editing operations, e.g., exchanging pictures or changing text.</w:t>
      </w:r>
    </w:p>
    <w:p w:rsidR="00DA28E4" w:rsidRDefault="00DA28E4" w:rsidP="00DA28E4">
      <w:pPr>
        <w:numPr>
          <w:ilvl w:val="1"/>
          <w:numId w:val="16"/>
        </w:numPr>
        <w:suppressAutoHyphens/>
        <w:jc w:val="both"/>
        <w:rPr>
          <w:rFonts w:ascii="Tahoma" w:hAnsi="Tahoma" w:cs="Tahoma"/>
          <w:sz w:val="18"/>
        </w:rPr>
      </w:pPr>
      <w:r>
        <w:rPr>
          <w:rFonts w:ascii="Tahoma" w:hAnsi="Tahoma" w:cs="Tahoma"/>
          <w:sz w:val="18"/>
        </w:rPr>
        <w:t>A help page with instructions for the various site activities.</w:t>
      </w:r>
    </w:p>
    <w:p w:rsidR="006E1ADB" w:rsidRDefault="006E1ADB" w:rsidP="006E1ADB">
      <w:pPr>
        <w:numPr>
          <w:ilvl w:val="1"/>
          <w:numId w:val="16"/>
        </w:numPr>
        <w:suppressAutoHyphens/>
        <w:jc w:val="both"/>
        <w:rPr>
          <w:rFonts w:ascii="Tahoma" w:hAnsi="Tahoma" w:cs="Tahoma"/>
          <w:sz w:val="18"/>
        </w:rPr>
      </w:pPr>
      <w:r>
        <w:rPr>
          <w:rFonts w:ascii="Tahoma" w:hAnsi="Tahoma" w:cs="Tahoma"/>
          <w:sz w:val="18"/>
        </w:rPr>
        <w:t>An administr</w:t>
      </w:r>
      <w:r w:rsidR="00725597">
        <w:rPr>
          <w:rFonts w:ascii="Tahoma" w:hAnsi="Tahoma" w:cs="Tahoma"/>
          <w:sz w:val="18"/>
        </w:rPr>
        <w:t>ation view that supports the de</w:t>
      </w:r>
      <w:r>
        <w:rPr>
          <w:rFonts w:ascii="Tahoma" w:hAnsi="Tahoma" w:cs="Tahoma"/>
          <w:sz w:val="18"/>
        </w:rPr>
        <w:t>letion</w:t>
      </w:r>
      <w:r w:rsidR="00725597">
        <w:rPr>
          <w:rFonts w:ascii="Tahoma" w:hAnsi="Tahoma" w:cs="Tahoma"/>
          <w:sz w:val="18"/>
        </w:rPr>
        <w:t xml:space="preserve"> and archiving</w:t>
      </w:r>
      <w:r>
        <w:rPr>
          <w:rFonts w:ascii="Tahoma" w:hAnsi="Tahoma" w:cs="Tahoma"/>
          <w:sz w:val="18"/>
        </w:rPr>
        <w:t xml:space="preserve"> </w:t>
      </w:r>
      <w:r w:rsidR="00725597">
        <w:rPr>
          <w:rFonts w:ascii="Tahoma" w:hAnsi="Tahoma" w:cs="Tahoma"/>
          <w:sz w:val="18"/>
        </w:rPr>
        <w:t>of stories</w:t>
      </w:r>
      <w:r>
        <w:rPr>
          <w:rFonts w:ascii="Tahoma" w:hAnsi="Tahoma" w:cs="Tahoma"/>
          <w:sz w:val="18"/>
        </w:rPr>
        <w:t>.</w:t>
      </w:r>
    </w:p>
    <w:p w:rsidR="006E1ADB" w:rsidRDefault="006E1ADB" w:rsidP="006E1ADB">
      <w:pPr>
        <w:numPr>
          <w:ilvl w:val="0"/>
          <w:numId w:val="16"/>
        </w:numPr>
        <w:suppressAutoHyphens/>
        <w:jc w:val="both"/>
        <w:rPr>
          <w:rFonts w:ascii="Tahoma" w:hAnsi="Tahoma" w:cs="Tahoma"/>
          <w:sz w:val="18"/>
        </w:rPr>
      </w:pPr>
      <w:r>
        <w:rPr>
          <w:rFonts w:ascii="Tahoma" w:hAnsi="Tahoma" w:cs="Tahoma"/>
          <w:sz w:val="18"/>
        </w:rPr>
        <w:t xml:space="preserve">The </w:t>
      </w:r>
      <w:r w:rsidR="00F8047E">
        <w:rPr>
          <w:rFonts w:ascii="Tahoma" w:hAnsi="Tahoma" w:cs="Tahoma"/>
          <w:sz w:val="18"/>
        </w:rPr>
        <w:t>site will provide two</w:t>
      </w:r>
      <w:r>
        <w:rPr>
          <w:rFonts w:ascii="Tahoma" w:hAnsi="Tahoma" w:cs="Tahoma"/>
          <w:sz w:val="18"/>
        </w:rPr>
        <w:t xml:space="preserve"> roles:</w:t>
      </w:r>
    </w:p>
    <w:p w:rsidR="006E1ADB" w:rsidRDefault="00F8047E" w:rsidP="006E1ADB">
      <w:pPr>
        <w:numPr>
          <w:ilvl w:val="1"/>
          <w:numId w:val="16"/>
        </w:numPr>
        <w:suppressAutoHyphens/>
        <w:jc w:val="both"/>
        <w:rPr>
          <w:rFonts w:ascii="Tahoma" w:hAnsi="Tahoma" w:cs="Tahoma"/>
          <w:sz w:val="18"/>
        </w:rPr>
      </w:pPr>
      <w:r>
        <w:rPr>
          <w:rFonts w:ascii="Tahoma" w:hAnsi="Tahoma" w:cs="Tahoma"/>
          <w:sz w:val="18"/>
        </w:rPr>
        <w:t>Developer who can create and edit stories, including those already created</w:t>
      </w:r>
      <w:r w:rsidR="006E1ADB">
        <w:rPr>
          <w:rFonts w:ascii="Tahoma" w:hAnsi="Tahoma" w:cs="Tahoma"/>
          <w:sz w:val="18"/>
        </w:rPr>
        <w:t>.</w:t>
      </w:r>
    </w:p>
    <w:p w:rsidR="006E1ADB" w:rsidRPr="006E1ADB" w:rsidRDefault="006E1ADB" w:rsidP="006E1ADB">
      <w:pPr>
        <w:numPr>
          <w:ilvl w:val="1"/>
          <w:numId w:val="16"/>
        </w:numPr>
        <w:suppressAutoHyphens/>
        <w:jc w:val="both"/>
        <w:rPr>
          <w:rFonts w:ascii="Tahoma" w:hAnsi="Tahoma" w:cs="Tahoma"/>
          <w:sz w:val="18"/>
        </w:rPr>
      </w:pPr>
      <w:r>
        <w:rPr>
          <w:rFonts w:ascii="Tahoma" w:hAnsi="Tahoma" w:cs="Tahoma"/>
          <w:sz w:val="18"/>
        </w:rPr>
        <w:t xml:space="preserve">Administrator who can </w:t>
      </w:r>
      <w:r w:rsidR="00F8047E">
        <w:rPr>
          <w:rFonts w:ascii="Tahoma" w:hAnsi="Tahoma" w:cs="Tahoma"/>
          <w:sz w:val="18"/>
        </w:rPr>
        <w:t>archive and delete stories.</w:t>
      </w:r>
    </w:p>
    <w:p w:rsidR="00C71898" w:rsidRDefault="0020636C" w:rsidP="00C238FD">
      <w:pPr>
        <w:numPr>
          <w:ilvl w:val="0"/>
          <w:numId w:val="16"/>
        </w:numPr>
        <w:suppressAutoHyphens/>
        <w:jc w:val="both"/>
        <w:rPr>
          <w:rFonts w:ascii="Tahoma" w:hAnsi="Tahoma" w:cs="Tahoma"/>
          <w:sz w:val="18"/>
        </w:rPr>
      </w:pPr>
      <w:r>
        <w:rPr>
          <w:rFonts w:ascii="Tahoma" w:hAnsi="Tahoma" w:cs="Tahoma"/>
          <w:sz w:val="18"/>
        </w:rPr>
        <w:t>A WebApi web service</w:t>
      </w:r>
      <w:r w:rsidR="00DA28E4">
        <w:rPr>
          <w:rFonts w:ascii="Tahoma" w:hAnsi="Tahoma" w:cs="Tahoma"/>
          <w:sz w:val="18"/>
        </w:rPr>
        <w:t xml:space="preserve"> and WPF client</w:t>
      </w:r>
      <w:r>
        <w:rPr>
          <w:rFonts w:ascii="Tahoma" w:hAnsi="Tahoma" w:cs="Tahoma"/>
          <w:sz w:val="18"/>
        </w:rPr>
        <w:t xml:space="preserve"> that</w:t>
      </w:r>
      <w:r w:rsidR="00DA28E4">
        <w:rPr>
          <w:rFonts w:ascii="Tahoma" w:hAnsi="Tahoma" w:cs="Tahoma"/>
          <w:sz w:val="18"/>
        </w:rPr>
        <w:t xml:space="preserve"> supports:</w:t>
      </w:r>
    </w:p>
    <w:p w:rsidR="00DA28E4" w:rsidRDefault="00DA28E4" w:rsidP="00DA28E4">
      <w:pPr>
        <w:numPr>
          <w:ilvl w:val="1"/>
          <w:numId w:val="16"/>
        </w:numPr>
        <w:suppressAutoHyphens/>
        <w:jc w:val="both"/>
        <w:rPr>
          <w:rFonts w:ascii="Tahoma" w:hAnsi="Tahoma" w:cs="Tahoma"/>
          <w:sz w:val="18"/>
        </w:rPr>
      </w:pPr>
      <w:r>
        <w:rPr>
          <w:rFonts w:ascii="Tahoma" w:hAnsi="Tahoma" w:cs="Tahoma"/>
          <w:sz w:val="18"/>
        </w:rPr>
        <w:t>Uploading</w:t>
      </w:r>
      <w:r w:rsidR="00F8047E">
        <w:rPr>
          <w:rFonts w:ascii="Tahoma" w:hAnsi="Tahoma" w:cs="Tahoma"/>
          <w:sz w:val="18"/>
        </w:rPr>
        <w:t xml:space="preserve"> a</w:t>
      </w:r>
      <w:r>
        <w:rPr>
          <w:rFonts w:ascii="Tahoma" w:hAnsi="Tahoma" w:cs="Tahoma"/>
          <w:sz w:val="18"/>
        </w:rPr>
        <w:t xml:space="preserve"> </w:t>
      </w:r>
      <w:r w:rsidR="00F8047E">
        <w:rPr>
          <w:rFonts w:ascii="Tahoma" w:hAnsi="Tahoma" w:cs="Tahoma"/>
          <w:sz w:val="18"/>
        </w:rPr>
        <w:t>story block, e.g., an image, caption, and associated text</w:t>
      </w:r>
      <w:r>
        <w:rPr>
          <w:rFonts w:ascii="Tahoma" w:hAnsi="Tahoma" w:cs="Tahoma"/>
          <w:sz w:val="18"/>
        </w:rPr>
        <w:t>.</w:t>
      </w:r>
    </w:p>
    <w:p w:rsidR="00DA28E4" w:rsidRPr="006E1ADB" w:rsidRDefault="00DA28E4" w:rsidP="006E1ADB">
      <w:pPr>
        <w:numPr>
          <w:ilvl w:val="1"/>
          <w:numId w:val="16"/>
        </w:numPr>
        <w:suppressAutoHyphens/>
        <w:jc w:val="both"/>
        <w:rPr>
          <w:rFonts w:ascii="Tahoma" w:hAnsi="Tahoma" w:cs="Tahoma"/>
          <w:sz w:val="18"/>
        </w:rPr>
      </w:pPr>
      <w:r>
        <w:rPr>
          <w:rFonts w:ascii="Tahoma" w:hAnsi="Tahoma" w:cs="Tahoma"/>
          <w:sz w:val="18"/>
        </w:rPr>
        <w:t xml:space="preserve">Downloading </w:t>
      </w:r>
      <w:r w:rsidR="00F8047E">
        <w:rPr>
          <w:rFonts w:ascii="Tahoma" w:hAnsi="Tahoma" w:cs="Tahoma"/>
          <w:sz w:val="18"/>
        </w:rPr>
        <w:t>completed stories</w:t>
      </w:r>
      <w:r>
        <w:rPr>
          <w:rFonts w:ascii="Tahoma" w:hAnsi="Tahoma" w:cs="Tahoma"/>
          <w:sz w:val="18"/>
        </w:rPr>
        <w:t xml:space="preserve">.  </w:t>
      </w:r>
    </w:p>
    <w:p w:rsidR="00D80598" w:rsidRPr="00C71898" w:rsidRDefault="00BD7B11" w:rsidP="00D80598">
      <w:pPr>
        <w:numPr>
          <w:ilvl w:val="0"/>
          <w:numId w:val="16"/>
        </w:numPr>
        <w:suppressAutoHyphens/>
        <w:jc w:val="both"/>
        <w:rPr>
          <w:rFonts w:ascii="Tahoma" w:hAnsi="Tahoma" w:cs="Tahoma"/>
          <w:sz w:val="18"/>
        </w:rPr>
      </w:pPr>
      <w:r w:rsidRPr="00C71898">
        <w:rPr>
          <w:rFonts w:ascii="Tahoma" w:hAnsi="Tahoma" w:cs="Tahoma"/>
          <w:sz w:val="18"/>
        </w:rPr>
        <w:t>You are required</w:t>
      </w:r>
      <w:r w:rsidR="006E1ADB">
        <w:rPr>
          <w:rFonts w:ascii="Tahoma" w:hAnsi="Tahoma" w:cs="Tahoma"/>
          <w:sz w:val="18"/>
        </w:rPr>
        <w:t xml:space="preserve"> to implement the website</w:t>
      </w:r>
      <w:r w:rsidRPr="00C71898">
        <w:rPr>
          <w:rFonts w:ascii="Tahoma" w:hAnsi="Tahoma" w:cs="Tahoma"/>
          <w:sz w:val="18"/>
        </w:rPr>
        <w:t xml:space="preserve"> in Asp.Net </w:t>
      </w:r>
      <w:r w:rsidR="006E1ADB">
        <w:rPr>
          <w:rFonts w:ascii="Tahoma" w:hAnsi="Tahoma" w:cs="Tahoma"/>
          <w:sz w:val="18"/>
        </w:rPr>
        <w:t>MVC and the web service as and Asp.Net WebApi</w:t>
      </w:r>
      <w:r w:rsidRPr="00C71898">
        <w:rPr>
          <w:rFonts w:ascii="Tahoma" w:hAnsi="Tahoma" w:cs="Tahoma"/>
          <w:sz w:val="18"/>
        </w:rPr>
        <w:t>.</w:t>
      </w:r>
    </w:p>
    <w:p w:rsidR="00E8517F" w:rsidRPr="00C71898" w:rsidRDefault="00E8517F" w:rsidP="00794958">
      <w:pPr>
        <w:numPr>
          <w:ilvl w:val="0"/>
          <w:numId w:val="16"/>
        </w:numPr>
        <w:suppressAutoHyphens/>
        <w:jc w:val="both"/>
        <w:rPr>
          <w:rFonts w:ascii="Tahoma" w:hAnsi="Tahoma" w:cs="Tahoma"/>
          <w:sz w:val="18"/>
        </w:rPr>
      </w:pPr>
      <w:r w:rsidRPr="00C71898">
        <w:rPr>
          <w:rFonts w:ascii="Tahoma" w:hAnsi="Tahoma" w:cs="Tahoma"/>
          <w:sz w:val="18"/>
        </w:rPr>
        <w:t>Login access that forces a link to any page to verify that you are a valid user, by checking</w:t>
      </w:r>
      <w:r w:rsidR="004D0C79" w:rsidRPr="00C71898">
        <w:rPr>
          <w:rFonts w:ascii="Tahoma" w:hAnsi="Tahoma" w:cs="Tahoma"/>
          <w:sz w:val="18"/>
        </w:rPr>
        <w:t xml:space="preserve"> the current session to see if </w:t>
      </w:r>
      <w:r w:rsidRPr="00C71898">
        <w:rPr>
          <w:rFonts w:ascii="Tahoma" w:hAnsi="Tahoma" w:cs="Tahoma"/>
          <w:sz w:val="18"/>
        </w:rPr>
        <w:t>you are currently logged in, otherwise redirecting you to a login page.</w:t>
      </w:r>
      <w:r w:rsidR="00D00454" w:rsidRPr="00C71898">
        <w:rPr>
          <w:rFonts w:ascii="Tahoma" w:hAnsi="Tahoma" w:cs="Tahoma"/>
          <w:sz w:val="18"/>
        </w:rPr>
        <w:t xml:space="preserve">  </w:t>
      </w:r>
      <w:r w:rsidR="006E1ADB">
        <w:rPr>
          <w:rFonts w:ascii="Tahoma" w:hAnsi="Tahoma" w:cs="Tahoma"/>
          <w:sz w:val="18"/>
        </w:rPr>
        <w:t xml:space="preserve">You may </w:t>
      </w:r>
      <w:r w:rsidR="004D0C79" w:rsidRPr="00C71898">
        <w:rPr>
          <w:rFonts w:ascii="Tahoma" w:hAnsi="Tahoma" w:cs="Tahoma"/>
          <w:sz w:val="18"/>
        </w:rPr>
        <w:t>use th</w:t>
      </w:r>
      <w:r w:rsidR="00580D51" w:rsidRPr="00C71898">
        <w:rPr>
          <w:rFonts w:ascii="Tahoma" w:hAnsi="Tahoma" w:cs="Tahoma"/>
          <w:sz w:val="18"/>
        </w:rPr>
        <w:t>e Asp.Net provided login code, Asp.Net MVC login code,</w:t>
      </w:r>
      <w:r w:rsidR="004D0C79" w:rsidRPr="00C71898">
        <w:rPr>
          <w:rFonts w:ascii="Tahoma" w:hAnsi="Tahoma" w:cs="Tahoma"/>
          <w:sz w:val="18"/>
        </w:rPr>
        <w:t xml:space="preserve"> or</w:t>
      </w:r>
      <w:r w:rsidR="00D00454" w:rsidRPr="00C71898">
        <w:rPr>
          <w:rFonts w:ascii="Tahoma" w:hAnsi="Tahoma" w:cs="Tahoma"/>
          <w:sz w:val="18"/>
        </w:rPr>
        <w:t xml:space="preserve"> develop a user control for this that you will make part of every page.</w:t>
      </w:r>
    </w:p>
    <w:p w:rsidR="00AA63A7" w:rsidRDefault="00AA63A7" w:rsidP="00AA63A7">
      <w:pPr>
        <w:numPr>
          <w:ilvl w:val="0"/>
          <w:numId w:val="16"/>
        </w:numPr>
        <w:suppressAutoHyphens/>
        <w:jc w:val="both"/>
        <w:rPr>
          <w:rFonts w:ascii="Tahoma" w:hAnsi="Tahoma" w:cs="Tahoma"/>
          <w:sz w:val="18"/>
        </w:rPr>
      </w:pPr>
      <w:r>
        <w:rPr>
          <w:rFonts w:ascii="Tahoma" w:hAnsi="Tahoma" w:cs="Tahoma"/>
          <w:sz w:val="18"/>
        </w:rPr>
        <w:t xml:space="preserve">Your site </w:t>
      </w:r>
      <w:r w:rsidRPr="0084717D">
        <w:rPr>
          <w:rFonts w:ascii="Tahoma" w:hAnsi="Tahoma" w:cs="Tahoma"/>
          <w:b/>
          <w:sz w:val="18"/>
        </w:rPr>
        <w:t>shall</w:t>
      </w:r>
      <w:r>
        <w:rPr>
          <w:rFonts w:ascii="Tahoma" w:hAnsi="Tahoma" w:cs="Tahoma"/>
          <w:sz w:val="18"/>
        </w:rPr>
        <w:t xml:space="preserve"> use: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Both SQL server database(s) and XML file(s), of your design, to store state of the site, as described above.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Use LINQ to access state data.</w:t>
      </w:r>
    </w:p>
    <w:p w:rsidR="00AA63A7" w:rsidRDefault="006E1ADB" w:rsidP="00AA63A7">
      <w:pPr>
        <w:numPr>
          <w:ilvl w:val="1"/>
          <w:numId w:val="16"/>
        </w:numPr>
        <w:suppressAutoHyphens/>
        <w:jc w:val="both"/>
        <w:rPr>
          <w:rFonts w:ascii="Tahoma" w:hAnsi="Tahoma" w:cs="Tahoma"/>
          <w:sz w:val="18"/>
        </w:rPr>
      </w:pPr>
      <w:r>
        <w:rPr>
          <w:rFonts w:ascii="Tahoma" w:hAnsi="Tahoma" w:cs="Tahoma"/>
          <w:sz w:val="18"/>
        </w:rPr>
        <w:lastRenderedPageBreak/>
        <w:t xml:space="preserve">Features unique to </w:t>
      </w:r>
      <w:r w:rsidR="00AA63A7">
        <w:rPr>
          <w:rFonts w:ascii="Tahoma" w:hAnsi="Tahoma" w:cs="Tahoma"/>
          <w:sz w:val="18"/>
        </w:rPr>
        <w:t>HTML5 for some parts of your site.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Pages using each of the models: HTML with Java</w:t>
      </w:r>
      <w:r w:rsidR="006E1ADB">
        <w:rPr>
          <w:rFonts w:ascii="Tahoma" w:hAnsi="Tahoma" w:cs="Tahoma"/>
          <w:sz w:val="18"/>
        </w:rPr>
        <w:t>S</w:t>
      </w:r>
      <w:r>
        <w:rPr>
          <w:rFonts w:ascii="Tahoma" w:hAnsi="Tahoma" w:cs="Tahoma"/>
          <w:sz w:val="18"/>
        </w:rPr>
        <w:t>cript and CSS, Asp.Net, and Asp.Net MVC.  Note that you may use more than one project for your site.</w:t>
      </w:r>
    </w:p>
    <w:p w:rsidR="00AA63A7" w:rsidRDefault="00AA63A7" w:rsidP="00AA63A7">
      <w:pPr>
        <w:suppressAutoHyphens/>
        <w:jc w:val="both"/>
        <w:rPr>
          <w:rFonts w:ascii="Tahoma" w:hAnsi="Tahoma" w:cs="Tahoma"/>
          <w:sz w:val="18"/>
        </w:rPr>
      </w:pPr>
    </w:p>
    <w:p w:rsidR="00AA63A7" w:rsidRDefault="00AA63A7" w:rsidP="00AA63A7">
      <w:pPr>
        <w:suppressAutoHyphens/>
        <w:jc w:val="both"/>
        <w:rPr>
          <w:rFonts w:ascii="Tahoma" w:hAnsi="Tahoma" w:cs="Tahoma"/>
          <w:sz w:val="18"/>
        </w:rPr>
      </w:pPr>
      <w:r>
        <w:rPr>
          <w:rFonts w:ascii="Tahoma" w:hAnsi="Tahoma" w:cs="Tahoma"/>
          <w:sz w:val="18"/>
        </w:rPr>
        <w:t xml:space="preserve">You are expressly requested to refrain from using site editors like Dreamweaver, FrontPage, or other Web designers.  You may use any of the </w:t>
      </w:r>
      <w:r w:rsidR="00E82695">
        <w:rPr>
          <w:rFonts w:ascii="Tahoma" w:hAnsi="Tahoma" w:cs="Tahoma"/>
          <w:sz w:val="18"/>
        </w:rPr>
        <w:t>facilities of Visual Studio 2013</w:t>
      </w:r>
      <w:bookmarkStart w:id="0" w:name="_GoBack"/>
      <w:bookmarkEnd w:id="0"/>
      <w:r>
        <w:rPr>
          <w:rFonts w:ascii="Tahoma" w:hAnsi="Tahoma" w:cs="Tahoma"/>
          <w:sz w:val="18"/>
        </w:rPr>
        <w:t xml:space="preserve"> or any other text editor of your choosing.</w:t>
      </w:r>
    </w:p>
    <w:p w:rsidR="00AA63A7" w:rsidRDefault="00AA63A7" w:rsidP="00AA63A7">
      <w:pPr>
        <w:suppressAutoHyphens/>
        <w:jc w:val="both"/>
        <w:rPr>
          <w:rFonts w:ascii="Tahoma" w:hAnsi="Tahoma" w:cs="Tahoma"/>
          <w:sz w:val="18"/>
        </w:rPr>
      </w:pPr>
    </w:p>
    <w:p w:rsidR="00AA63A7" w:rsidRPr="0064352A" w:rsidRDefault="00AA63A7" w:rsidP="00AA63A7">
      <w:pPr>
        <w:suppressAutoHyphens/>
        <w:jc w:val="both"/>
        <w:rPr>
          <w:rFonts w:ascii="Tahoma" w:hAnsi="Tahoma" w:cs="Tahoma"/>
          <w:sz w:val="18"/>
        </w:rPr>
      </w:pPr>
      <w:r>
        <w:rPr>
          <w:rFonts w:ascii="Tahoma" w:hAnsi="Tahoma" w:cs="Tahoma"/>
          <w:sz w:val="18"/>
        </w:rPr>
        <w:t>For the final demo, you will be asked to host your site in IIS on your own machine and do all navigation via links provided on the pages of your site</w:t>
      </w:r>
      <w:r>
        <w:rPr>
          <w:rStyle w:val="FootnoteReference"/>
          <w:rFonts w:ascii="Tahoma" w:hAnsi="Tahoma" w:cs="Tahoma"/>
          <w:sz w:val="18"/>
        </w:rPr>
        <w:footnoteReference w:id="2"/>
      </w:r>
      <w:r>
        <w:rPr>
          <w:rFonts w:ascii="Tahoma" w:hAnsi="Tahoma" w:cs="Tahoma"/>
          <w:sz w:val="18"/>
        </w:rPr>
        <w:t>.</w:t>
      </w:r>
    </w:p>
    <w:p w:rsidR="00AA63A7" w:rsidRDefault="00AA63A7" w:rsidP="00AA63A7">
      <w:pPr>
        <w:tabs>
          <w:tab w:val="left" w:pos="-720"/>
        </w:tabs>
        <w:suppressAutoHyphens/>
        <w:jc w:val="both"/>
        <w:rPr>
          <w:rFonts w:ascii="Tahoma" w:hAnsi="Tahoma" w:cs="Tahoma"/>
          <w:sz w:val="18"/>
        </w:rPr>
      </w:pPr>
    </w:p>
    <w:p w:rsidR="00AA63A7" w:rsidRPr="00C71898" w:rsidRDefault="00AA63A7" w:rsidP="00AA63A7">
      <w:pPr>
        <w:suppressAutoHyphens/>
        <w:jc w:val="both"/>
        <w:rPr>
          <w:rFonts w:ascii="Tahoma" w:hAnsi="Tahoma" w:cs="Tahoma"/>
          <w:b/>
          <w:sz w:val="22"/>
          <w:szCs w:val="24"/>
          <w:u w:val="single"/>
        </w:rPr>
      </w:pPr>
      <w:r w:rsidRPr="00C71898">
        <w:rPr>
          <w:rFonts w:ascii="Tahoma" w:hAnsi="Tahoma" w:cs="Tahoma"/>
          <w:b/>
          <w:sz w:val="22"/>
          <w:szCs w:val="24"/>
          <w:u w:val="single"/>
        </w:rPr>
        <w:t>Please Note:</w:t>
      </w:r>
    </w:p>
    <w:p w:rsidR="00106646" w:rsidRPr="00C71898" w:rsidRDefault="00AA63A7">
      <w:pPr>
        <w:tabs>
          <w:tab w:val="left" w:pos="-720"/>
        </w:tabs>
        <w:suppressAutoHyphens/>
        <w:jc w:val="both"/>
        <w:rPr>
          <w:rFonts w:ascii="Tahoma" w:hAnsi="Tahoma" w:cs="Tahoma"/>
          <w:sz w:val="18"/>
        </w:rPr>
      </w:pPr>
      <w:r w:rsidRPr="00C71898">
        <w:rPr>
          <w:rFonts w:ascii="Tahoma" w:hAnsi="Tahoma" w:cs="Tahoma"/>
          <w:sz w:val="18"/>
        </w:rPr>
        <w:t xml:space="preserve">Part of your grade is based on designing a pleasing website to meet these requirements.  I will not specify the details of that design.  </w:t>
      </w:r>
      <w:r w:rsidRPr="00C71898">
        <w:rPr>
          <w:rFonts w:ascii="Tahoma" w:hAnsi="Tahoma" w:cs="Tahoma"/>
          <w:b/>
          <w:bCs/>
          <w:i/>
          <w:iCs/>
          <w:sz w:val="18"/>
        </w:rPr>
        <w:t>You</w:t>
      </w:r>
      <w:r w:rsidRPr="00C71898">
        <w:rPr>
          <w:rFonts w:ascii="Tahoma" w:hAnsi="Tahoma" w:cs="Tahoma"/>
          <w:sz w:val="18"/>
        </w:rPr>
        <w:t xml:space="preserve"> must decide the visual aspects and details for each page.</w:t>
      </w:r>
    </w:p>
    <w:sectPr w:rsidR="00106646" w:rsidRPr="00C71898">
      <w:headerReference w:type="default" r:id="rId8"/>
      <w:endnotePr>
        <w:numFmt w:val="decimal"/>
      </w:endnotePr>
      <w:pgSz w:w="12240" w:h="15840"/>
      <w:pgMar w:top="1080" w:right="1440" w:bottom="1440" w:left="1440"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072" w:rsidRDefault="00AF3072">
      <w:pPr>
        <w:spacing w:line="20" w:lineRule="exact"/>
      </w:pPr>
    </w:p>
  </w:endnote>
  <w:endnote w:type="continuationSeparator" w:id="0">
    <w:p w:rsidR="00AF3072" w:rsidRDefault="00AF3072">
      <w:r>
        <w:t xml:space="preserve"> </w:t>
      </w:r>
    </w:p>
  </w:endnote>
  <w:endnote w:type="continuationNotice" w:id="1">
    <w:p w:rsidR="00AF3072" w:rsidRDefault="00AF307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072" w:rsidRDefault="00AF3072">
      <w:r>
        <w:separator/>
      </w:r>
    </w:p>
  </w:footnote>
  <w:footnote w:type="continuationSeparator" w:id="0">
    <w:p w:rsidR="00AF3072" w:rsidRDefault="00AF3072">
      <w:r>
        <w:continuationSeparator/>
      </w:r>
    </w:p>
  </w:footnote>
  <w:footnote w:id="1">
    <w:p w:rsidR="00B7488E" w:rsidRPr="00B7488E" w:rsidRDefault="00B7488E">
      <w:pPr>
        <w:pStyle w:val="FootnoteText"/>
        <w:rPr>
          <w:rFonts w:ascii="Tahoma" w:hAnsi="Tahoma" w:cs="Tahoma"/>
          <w:sz w:val="18"/>
        </w:rPr>
      </w:pPr>
      <w:r w:rsidRPr="00B7488E">
        <w:rPr>
          <w:rStyle w:val="FootnoteReference"/>
          <w:rFonts w:ascii="Tahoma" w:hAnsi="Tahoma" w:cs="Tahoma"/>
          <w:sz w:val="18"/>
        </w:rPr>
        <w:footnoteRef/>
      </w:r>
      <w:r w:rsidRPr="00B7488E">
        <w:rPr>
          <w:rFonts w:ascii="Tahoma" w:hAnsi="Tahoma" w:cs="Tahoma"/>
          <w:sz w:val="18"/>
        </w:rPr>
        <w:t xml:space="preserve"> You can accomplish this with div elements nested appropriately.</w:t>
      </w:r>
    </w:p>
  </w:footnote>
  <w:footnote w:id="2">
    <w:p w:rsidR="00AA63A7" w:rsidRPr="00BA7198" w:rsidRDefault="00AA63A7" w:rsidP="00AA63A7">
      <w:pPr>
        <w:pStyle w:val="FootnoteText"/>
        <w:rPr>
          <w:rFonts w:ascii="Tahoma" w:hAnsi="Tahoma" w:cs="Tahoma"/>
          <w:sz w:val="18"/>
        </w:rPr>
      </w:pPr>
      <w:r w:rsidRPr="00BA7198">
        <w:rPr>
          <w:rStyle w:val="FootnoteReference"/>
          <w:rFonts w:ascii="Tahoma" w:hAnsi="Tahoma" w:cs="Tahoma"/>
          <w:sz w:val="18"/>
        </w:rPr>
        <w:footnoteRef/>
      </w:r>
      <w:r w:rsidRPr="00BA7198">
        <w:rPr>
          <w:rFonts w:ascii="Tahoma" w:hAnsi="Tahoma" w:cs="Tahoma"/>
          <w:sz w:val="18"/>
        </w:rPr>
        <w:t xml:space="preserve"> That means you’re not supposed to navigate through a directory structure to find a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DFA" w:rsidRPr="00E20102" w:rsidRDefault="00945DFA">
    <w:pPr>
      <w:tabs>
        <w:tab w:val="left" w:pos="-720"/>
      </w:tabs>
      <w:suppressAutoHyphens/>
      <w:rPr>
        <w:sz w:val="22"/>
      </w:rPr>
    </w:pPr>
    <w:r>
      <w:rPr>
        <w:b/>
        <w:sz w:val="22"/>
        <w:shd w:val="pct15" w:color="auto" w:fill="FFFFFF"/>
      </w:rPr>
      <w:t>CSE686</w:t>
    </w:r>
    <w:r w:rsidRPr="00E20102">
      <w:rPr>
        <w:b/>
        <w:sz w:val="22"/>
        <w:shd w:val="pct15" w:color="auto" w:fill="FFFFFF"/>
      </w:rPr>
      <w:t xml:space="preserve"> – Internet Programming</w:t>
    </w:r>
    <w:r w:rsidRPr="00E20102">
      <w:rPr>
        <w:b/>
        <w:sz w:val="22"/>
        <w:shd w:val="pct15" w:color="auto" w:fill="FFFFFF"/>
      </w:rPr>
      <w:tab/>
    </w:r>
    <w:r w:rsidRPr="00E20102">
      <w:rPr>
        <w:b/>
        <w:sz w:val="22"/>
        <w:shd w:val="pct15" w:color="auto" w:fill="FFFFFF"/>
      </w:rPr>
      <w:tab/>
    </w:r>
    <w:r w:rsidRPr="00E20102">
      <w:rPr>
        <w:b/>
        <w:sz w:val="22"/>
        <w:shd w:val="pct15" w:color="auto" w:fill="FFFFFF"/>
      </w:rPr>
      <w:tab/>
    </w:r>
    <w:r w:rsidRPr="00E20102">
      <w:rPr>
        <w:b/>
        <w:sz w:val="22"/>
        <w:shd w:val="pct15" w:color="auto" w:fill="FFFFFF"/>
      </w:rPr>
      <w:tab/>
      <w:t xml:space="preserve">    </w:t>
    </w:r>
    <w:r>
      <w:rPr>
        <w:b/>
        <w:sz w:val="22"/>
        <w:shd w:val="pct15" w:color="auto" w:fill="FFFFFF"/>
      </w:rPr>
      <w:t xml:space="preserve"> </w:t>
    </w:r>
    <w:r>
      <w:rPr>
        <w:b/>
        <w:sz w:val="22"/>
        <w:shd w:val="pct15" w:color="auto" w:fill="FFFFFF"/>
      </w:rPr>
      <w:tab/>
      <w:t xml:space="preserve">     </w:t>
    </w:r>
    <w:r w:rsidR="00AA63A7">
      <w:rPr>
        <w:b/>
        <w:sz w:val="22"/>
        <w:shd w:val="pct15" w:color="auto" w:fill="FFFFFF"/>
      </w:rPr>
      <w:t>Spring 201</w:t>
    </w:r>
    <w:r w:rsidR="001E2EBE">
      <w:rPr>
        <w:b/>
        <w:sz w:val="22"/>
        <w:shd w:val="pct15" w:color="auto" w:fill="FFFFFF"/>
      </w:rPr>
      <w:t>5</w:t>
    </w:r>
  </w:p>
  <w:p w:rsidR="00945DFA" w:rsidRDefault="00945DFA">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D0F7056"/>
    <w:multiLevelType w:val="hybridMultilevel"/>
    <w:tmpl w:val="EFE0FF88"/>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0"/>
  </w:num>
  <w:num w:numId="11">
    <w:abstractNumId w:val="7"/>
  </w:num>
  <w:num w:numId="12">
    <w:abstractNumId w:val="8"/>
  </w:num>
  <w:num w:numId="13">
    <w:abstractNumId w:val="3"/>
  </w:num>
  <w:num w:numId="14">
    <w:abstractNumId w:val="9"/>
  </w:num>
  <w:num w:numId="15">
    <w:abstractNumId w:val="0"/>
  </w:num>
  <w:num w:numId="16">
    <w:abstractNumId w:val="6"/>
  </w:num>
  <w:num w:numId="17">
    <w:abstractNumId w:val="5"/>
  </w:num>
  <w:num w:numId="18">
    <w:abstractNumId w:val="12"/>
  </w:num>
  <w:num w:numId="19">
    <w:abstractNumId w:val="13"/>
  </w:num>
  <w:num w:numId="20">
    <w:abstractNumId w:val="4"/>
  </w:num>
  <w:num w:numId="21">
    <w:abstractNumId w:val="11"/>
  </w:num>
  <w:num w:numId="22">
    <w:abstractNumId w:val="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D7"/>
    <w:rsid w:val="00033F51"/>
    <w:rsid w:val="000507DC"/>
    <w:rsid w:val="00062639"/>
    <w:rsid w:val="00064447"/>
    <w:rsid w:val="00082DD7"/>
    <w:rsid w:val="000946C4"/>
    <w:rsid w:val="00096D41"/>
    <w:rsid w:val="000A0245"/>
    <w:rsid w:val="000D0853"/>
    <w:rsid w:val="00106646"/>
    <w:rsid w:val="001136AD"/>
    <w:rsid w:val="00141D0D"/>
    <w:rsid w:val="00161FB7"/>
    <w:rsid w:val="001A37A0"/>
    <w:rsid w:val="001C4C35"/>
    <w:rsid w:val="001E081C"/>
    <w:rsid w:val="001E2EBE"/>
    <w:rsid w:val="0020636C"/>
    <w:rsid w:val="00213962"/>
    <w:rsid w:val="0022205E"/>
    <w:rsid w:val="00277E45"/>
    <w:rsid w:val="002937BF"/>
    <w:rsid w:val="00297C5F"/>
    <w:rsid w:val="002D5452"/>
    <w:rsid w:val="00341D99"/>
    <w:rsid w:val="00346BD2"/>
    <w:rsid w:val="0035319F"/>
    <w:rsid w:val="003578F3"/>
    <w:rsid w:val="00371C86"/>
    <w:rsid w:val="003C0410"/>
    <w:rsid w:val="003E4BBD"/>
    <w:rsid w:val="00416540"/>
    <w:rsid w:val="00430426"/>
    <w:rsid w:val="00496FD9"/>
    <w:rsid w:val="004A13C9"/>
    <w:rsid w:val="004A18BC"/>
    <w:rsid w:val="004A6896"/>
    <w:rsid w:val="004B6778"/>
    <w:rsid w:val="004D0C79"/>
    <w:rsid w:val="004D2FD1"/>
    <w:rsid w:val="004E1C5E"/>
    <w:rsid w:val="005013A8"/>
    <w:rsid w:val="00580D51"/>
    <w:rsid w:val="00583C2F"/>
    <w:rsid w:val="005842A3"/>
    <w:rsid w:val="0058462A"/>
    <w:rsid w:val="00594B82"/>
    <w:rsid w:val="005A33DF"/>
    <w:rsid w:val="005A3509"/>
    <w:rsid w:val="005A650D"/>
    <w:rsid w:val="005D1DE0"/>
    <w:rsid w:val="005E1689"/>
    <w:rsid w:val="005E35C2"/>
    <w:rsid w:val="005F3566"/>
    <w:rsid w:val="00602405"/>
    <w:rsid w:val="006050C6"/>
    <w:rsid w:val="0061499D"/>
    <w:rsid w:val="006405BC"/>
    <w:rsid w:val="006A39E1"/>
    <w:rsid w:val="006E1ADB"/>
    <w:rsid w:val="007005FF"/>
    <w:rsid w:val="00711E89"/>
    <w:rsid w:val="00725597"/>
    <w:rsid w:val="00780742"/>
    <w:rsid w:val="00794958"/>
    <w:rsid w:val="00805E60"/>
    <w:rsid w:val="008259E7"/>
    <w:rsid w:val="008502C8"/>
    <w:rsid w:val="008810D1"/>
    <w:rsid w:val="008814EF"/>
    <w:rsid w:val="008A0FCD"/>
    <w:rsid w:val="008A3B88"/>
    <w:rsid w:val="008A6A04"/>
    <w:rsid w:val="008B1CBE"/>
    <w:rsid w:val="008E6180"/>
    <w:rsid w:val="00915174"/>
    <w:rsid w:val="00945DFA"/>
    <w:rsid w:val="0095429A"/>
    <w:rsid w:val="009948D5"/>
    <w:rsid w:val="00995940"/>
    <w:rsid w:val="009C4D70"/>
    <w:rsid w:val="00A01579"/>
    <w:rsid w:val="00A1123B"/>
    <w:rsid w:val="00A1347C"/>
    <w:rsid w:val="00A35D0F"/>
    <w:rsid w:val="00A47EA3"/>
    <w:rsid w:val="00AA63A7"/>
    <w:rsid w:val="00AB201E"/>
    <w:rsid w:val="00AD2D10"/>
    <w:rsid w:val="00AE3E99"/>
    <w:rsid w:val="00AF3072"/>
    <w:rsid w:val="00B328FC"/>
    <w:rsid w:val="00B356FE"/>
    <w:rsid w:val="00B7488E"/>
    <w:rsid w:val="00B7764E"/>
    <w:rsid w:val="00B91589"/>
    <w:rsid w:val="00BC5B7E"/>
    <w:rsid w:val="00BD7B11"/>
    <w:rsid w:val="00BF16CB"/>
    <w:rsid w:val="00BF5601"/>
    <w:rsid w:val="00C238FD"/>
    <w:rsid w:val="00C36A4F"/>
    <w:rsid w:val="00C40F8F"/>
    <w:rsid w:val="00C43467"/>
    <w:rsid w:val="00C57666"/>
    <w:rsid w:val="00C71898"/>
    <w:rsid w:val="00C8486E"/>
    <w:rsid w:val="00CA6E43"/>
    <w:rsid w:val="00CD5BB6"/>
    <w:rsid w:val="00CD70C4"/>
    <w:rsid w:val="00CF7CD8"/>
    <w:rsid w:val="00D00454"/>
    <w:rsid w:val="00D06DA8"/>
    <w:rsid w:val="00D222CB"/>
    <w:rsid w:val="00D33F5B"/>
    <w:rsid w:val="00D54F45"/>
    <w:rsid w:val="00D80598"/>
    <w:rsid w:val="00D90C8C"/>
    <w:rsid w:val="00D9755A"/>
    <w:rsid w:val="00DA28E4"/>
    <w:rsid w:val="00DF7650"/>
    <w:rsid w:val="00E10942"/>
    <w:rsid w:val="00E20102"/>
    <w:rsid w:val="00E32A10"/>
    <w:rsid w:val="00E45746"/>
    <w:rsid w:val="00E7228A"/>
    <w:rsid w:val="00E82695"/>
    <w:rsid w:val="00E8517F"/>
    <w:rsid w:val="00ED13F8"/>
    <w:rsid w:val="00ED25B0"/>
    <w:rsid w:val="00F058C7"/>
    <w:rsid w:val="00F611D5"/>
    <w:rsid w:val="00F8047E"/>
    <w:rsid w:val="00FF0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0FEC27-1229-41A2-827F-B798A576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805E60"/>
    <w:rPr>
      <w:color w:val="0000FF"/>
      <w:u w:val="single"/>
    </w:rPr>
  </w:style>
  <w:style w:type="character" w:styleId="FollowedHyperlink">
    <w:name w:val="FollowedHyperlink"/>
    <w:rsid w:val="00805E60"/>
    <w:rPr>
      <w:color w:val="800080"/>
      <w:u w:val="single"/>
    </w:rPr>
  </w:style>
  <w:style w:type="paragraph" w:styleId="BalloonText">
    <w:name w:val="Balloon Text"/>
    <w:basedOn w:val="Normal"/>
    <w:link w:val="BalloonTextChar"/>
    <w:rsid w:val="000507DC"/>
    <w:rPr>
      <w:rFonts w:ascii="Segoe UI" w:hAnsi="Segoe UI" w:cs="Segoe UI"/>
      <w:sz w:val="18"/>
      <w:szCs w:val="18"/>
    </w:rPr>
  </w:style>
  <w:style w:type="character" w:customStyle="1" w:styleId="BalloonTextChar">
    <w:name w:val="Balloon Text Char"/>
    <w:basedOn w:val="DefaultParagraphFont"/>
    <w:link w:val="BalloonText"/>
    <w:rsid w:val="000507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94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E7F55-B70E-454E-B1E9-FA8EEF97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subject/>
  <dc:creator>Jim Fawcett</dc:creator>
  <cp:keywords/>
  <cp:lastModifiedBy>James Fawcett</cp:lastModifiedBy>
  <cp:revision>4</cp:revision>
  <cp:lastPrinted>2015-01-12T18:18:00Z</cp:lastPrinted>
  <dcterms:created xsi:type="dcterms:W3CDTF">2015-01-12T18:19:00Z</dcterms:created>
  <dcterms:modified xsi:type="dcterms:W3CDTF">2015-01-12T21:38:00Z</dcterms:modified>
</cp:coreProperties>
</file>