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450" w:rsidRDefault="00DD1450"/>
    <w:p w:rsidR="00A95012" w:rsidRDefault="00DD0AB2" w:rsidP="00A95012">
      <w:pPr>
        <w:jc w:val="center"/>
        <w:rPr>
          <w:b/>
          <w:sz w:val="48"/>
        </w:rPr>
      </w:pPr>
      <w:r>
        <w:rPr>
          <w:b/>
          <w:sz w:val="48"/>
        </w:rPr>
        <w:t>Menu System used for Fawcett Site</w:t>
      </w:r>
    </w:p>
    <w:p w:rsidR="00A95012" w:rsidRDefault="00A95012" w:rsidP="00A95012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A95012" w:rsidRDefault="00DD0AB2" w:rsidP="00A95012">
      <w:pPr>
        <w:rPr>
          <w:sz w:val="28"/>
        </w:rPr>
      </w:pPr>
      <w:r>
        <w:rPr>
          <w:sz w:val="28"/>
        </w:rPr>
        <w:t>Provide top level menus with drop-</w:t>
      </w:r>
      <w:proofErr w:type="gramStart"/>
      <w:r>
        <w:rPr>
          <w:sz w:val="28"/>
        </w:rPr>
        <w:t>downs, that</w:t>
      </w:r>
      <w:proofErr w:type="gramEnd"/>
      <w:r>
        <w:rPr>
          <w:sz w:val="28"/>
        </w:rPr>
        <w:t xml:space="preserve"> are defined in one place for all pages</w:t>
      </w:r>
      <w:r w:rsidR="00A95012">
        <w:rPr>
          <w:sz w:val="28"/>
        </w:rPr>
        <w:t>:</w:t>
      </w:r>
    </w:p>
    <w:p w:rsidR="00A95012" w:rsidRDefault="00DD0AB2" w:rsidP="00A95012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Use </w:t>
      </w:r>
      <w:proofErr w:type="spellStart"/>
      <w:r>
        <w:rPr>
          <w:sz w:val="28"/>
        </w:rPr>
        <w:t>jQuery</w:t>
      </w:r>
      <w:proofErr w:type="spellEnd"/>
      <w:r>
        <w:rPr>
          <w:sz w:val="28"/>
        </w:rPr>
        <w:t xml:space="preserve"> JavaScript to define menu contents in one place, e.g., SiteCommon.js</w:t>
      </w:r>
    </w:p>
    <w:p w:rsidR="00DD0AB2" w:rsidRDefault="00DD0AB2" w:rsidP="00A95012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Use CSS to establish styles that look good in a desktop browser and are functional on mobile devices.</w:t>
      </w:r>
    </w:p>
    <w:p w:rsidR="00A95012" w:rsidRDefault="00DD0AB2" w:rsidP="00A95012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Provide a &lt;div id=”</w:t>
      </w:r>
      <w:proofErr w:type="spellStart"/>
      <w:r>
        <w:rPr>
          <w:sz w:val="28"/>
        </w:rPr>
        <w:t>nav</w:t>
      </w:r>
      <w:proofErr w:type="spellEnd"/>
      <w:r>
        <w:rPr>
          <w:sz w:val="28"/>
        </w:rPr>
        <w:t>”&gt; … &lt;/</w:t>
      </w:r>
      <w:proofErr w:type="spellStart"/>
      <w:r>
        <w:rPr>
          <w:sz w:val="28"/>
        </w:rPr>
        <w:t>nav</w:t>
      </w:r>
      <w:proofErr w:type="spellEnd"/>
      <w:r>
        <w:rPr>
          <w:sz w:val="28"/>
        </w:rPr>
        <w:t>&gt; that provides a placeholder for menu position on each page.</w:t>
      </w:r>
      <w:bookmarkStart w:id="0" w:name="_GoBack"/>
      <w:bookmarkEnd w:id="0"/>
    </w:p>
    <w:p w:rsidR="00A95012" w:rsidRDefault="00A95012" w:rsidP="00A95012">
      <w:pPr>
        <w:rPr>
          <w:sz w:val="28"/>
        </w:rPr>
      </w:pPr>
    </w:p>
    <w:p w:rsidR="00A95012" w:rsidRDefault="00A95012" w:rsidP="00A95012">
      <w:pPr>
        <w:spacing w:after="0"/>
        <w:rPr>
          <w:sz w:val="28"/>
        </w:rPr>
      </w:pPr>
      <w:r>
        <w:rPr>
          <w:sz w:val="28"/>
        </w:rPr>
        <w:t>Jim Fawcett</w:t>
      </w:r>
    </w:p>
    <w:p w:rsidR="00A95012" w:rsidRDefault="00A95012" w:rsidP="00A95012">
      <w:pPr>
        <w:spacing w:after="0"/>
        <w:rPr>
          <w:sz w:val="28"/>
        </w:rPr>
      </w:pPr>
      <w:r>
        <w:rPr>
          <w:sz w:val="28"/>
        </w:rPr>
        <w:t>CSE686 – Internet Programming</w:t>
      </w:r>
    </w:p>
    <w:p w:rsidR="00A95012" w:rsidRDefault="00A95012" w:rsidP="00A95012">
      <w:pPr>
        <w:spacing w:after="0"/>
        <w:rPr>
          <w:sz w:val="28"/>
        </w:rPr>
      </w:pPr>
      <w:r>
        <w:rPr>
          <w:sz w:val="28"/>
        </w:rPr>
        <w:t>Spring 2012</w:t>
      </w:r>
    </w:p>
    <w:p w:rsidR="00A95012" w:rsidRPr="00A95012" w:rsidRDefault="00A95012" w:rsidP="00A95012">
      <w:pPr>
        <w:spacing w:after="0"/>
        <w:rPr>
          <w:sz w:val="28"/>
        </w:rPr>
      </w:pPr>
    </w:p>
    <w:sectPr w:rsidR="00A95012" w:rsidRPr="00A95012" w:rsidSect="00A95012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F0B" w:rsidRDefault="00E87F0B" w:rsidP="00A95012">
      <w:pPr>
        <w:spacing w:after="0" w:line="240" w:lineRule="auto"/>
      </w:pPr>
      <w:r>
        <w:separator/>
      </w:r>
    </w:p>
  </w:endnote>
  <w:endnote w:type="continuationSeparator" w:id="0">
    <w:p w:rsidR="00E87F0B" w:rsidRDefault="00E87F0B" w:rsidP="00A95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F0B" w:rsidRDefault="00E87F0B" w:rsidP="00A95012">
      <w:pPr>
        <w:spacing w:after="0" w:line="240" w:lineRule="auto"/>
      </w:pPr>
      <w:r>
        <w:separator/>
      </w:r>
    </w:p>
  </w:footnote>
  <w:footnote w:type="continuationSeparator" w:id="0">
    <w:p w:rsidR="00E87F0B" w:rsidRDefault="00E87F0B" w:rsidP="00A950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012" w:rsidRPr="00A95012" w:rsidRDefault="00A95012" w:rsidP="00A95012">
    <w:pPr>
      <w:pStyle w:val="Header"/>
      <w:jc w:val="center"/>
      <w:rPr>
        <w:b/>
        <w:sz w:val="28"/>
      </w:rPr>
    </w:pPr>
    <w:r>
      <w:rPr>
        <w:b/>
        <w:sz w:val="28"/>
      </w:rPr>
      <w:t>Handou</w:t>
    </w:r>
    <w:r w:rsidR="00DD0AB2">
      <w:rPr>
        <w:b/>
        <w:sz w:val="28"/>
      </w:rPr>
      <w:t>ts\CSE686\Presentations\</w:t>
    </w:r>
    <w:proofErr w:type="spellStart"/>
    <w:r w:rsidR="00DD0AB2">
      <w:rPr>
        <w:b/>
        <w:sz w:val="28"/>
      </w:rPr>
      <w:t>FawcettMenu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73438"/>
    <w:multiLevelType w:val="hybridMultilevel"/>
    <w:tmpl w:val="E7BCB2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012"/>
    <w:rsid w:val="005B2722"/>
    <w:rsid w:val="00A95012"/>
    <w:rsid w:val="00DD0AB2"/>
    <w:rsid w:val="00DD1450"/>
    <w:rsid w:val="00E8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50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012"/>
  </w:style>
  <w:style w:type="paragraph" w:styleId="Footer">
    <w:name w:val="footer"/>
    <w:basedOn w:val="Normal"/>
    <w:link w:val="FooterChar"/>
    <w:uiPriority w:val="99"/>
    <w:unhideWhenUsed/>
    <w:rsid w:val="00A950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012"/>
  </w:style>
  <w:style w:type="paragraph" w:styleId="ListParagraph">
    <w:name w:val="List Paragraph"/>
    <w:basedOn w:val="Normal"/>
    <w:uiPriority w:val="34"/>
    <w:qFormat/>
    <w:rsid w:val="00A950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50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012"/>
  </w:style>
  <w:style w:type="paragraph" w:styleId="Footer">
    <w:name w:val="footer"/>
    <w:basedOn w:val="Normal"/>
    <w:link w:val="FooterChar"/>
    <w:uiPriority w:val="99"/>
    <w:unhideWhenUsed/>
    <w:rsid w:val="00A950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012"/>
  </w:style>
  <w:style w:type="paragraph" w:styleId="ListParagraph">
    <w:name w:val="List Paragraph"/>
    <w:basedOn w:val="Normal"/>
    <w:uiPriority w:val="34"/>
    <w:qFormat/>
    <w:rsid w:val="00A950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cp:lastPrinted>2012-01-25T12:54:00Z</cp:lastPrinted>
  <dcterms:created xsi:type="dcterms:W3CDTF">2012-01-25T13:04:00Z</dcterms:created>
  <dcterms:modified xsi:type="dcterms:W3CDTF">2012-01-25T13:04:00Z</dcterms:modified>
</cp:coreProperties>
</file>