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97" w:rsidRDefault="00732997" w:rsidP="00734F3E">
      <w:pPr>
        <w:jc w:val="center"/>
      </w:pPr>
    </w:p>
    <w:p w:rsidR="00734F3E" w:rsidRDefault="00734F3E" w:rsidP="00734F3E">
      <w:pPr>
        <w:jc w:val="center"/>
        <w:rPr>
          <w:b/>
          <w:sz w:val="48"/>
        </w:rPr>
      </w:pPr>
      <w:r>
        <w:rPr>
          <w:b/>
          <w:sz w:val="48"/>
        </w:rPr>
        <w:t>Demonstrate Web-</w:t>
      </w:r>
      <w:proofErr w:type="spellStart"/>
      <w:r>
        <w:rPr>
          <w:b/>
          <w:sz w:val="48"/>
        </w:rPr>
        <w:t>Api</w:t>
      </w:r>
      <w:proofErr w:type="spellEnd"/>
      <w:r>
        <w:rPr>
          <w:b/>
          <w:sz w:val="48"/>
        </w:rPr>
        <w:t xml:space="preserve"> and Console Client</w:t>
      </w:r>
    </w:p>
    <w:p w:rsidR="00734F3E" w:rsidRDefault="00734F3E" w:rsidP="00734F3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734F3E" w:rsidRDefault="00734F3E" w:rsidP="00734F3E">
      <w:pPr>
        <w:rPr>
          <w:sz w:val="28"/>
        </w:rPr>
      </w:pPr>
      <w:r>
        <w:rPr>
          <w:sz w:val="28"/>
        </w:rPr>
        <w:t>Demonstrate how to build a website that provides an Http-based service.  We do that using the Asp.Net MVC web-</w:t>
      </w:r>
      <w:proofErr w:type="spellStart"/>
      <w:r>
        <w:rPr>
          <w:sz w:val="28"/>
        </w:rPr>
        <w:t>Api</w:t>
      </w:r>
      <w:proofErr w:type="spellEnd"/>
      <w:r>
        <w:rPr>
          <w:sz w:val="28"/>
        </w:rPr>
        <w:t>.  This provides functionality through the HTTP methods: Get, Post, Put, and Delete.</w:t>
      </w:r>
    </w:p>
    <w:p w:rsidR="00734F3E" w:rsidRDefault="00734F3E" w:rsidP="00734F3E">
      <w:pPr>
        <w:rPr>
          <w:sz w:val="28"/>
        </w:rPr>
      </w:pPr>
      <w:r>
        <w:rPr>
          <w:sz w:val="28"/>
        </w:rPr>
        <w:t>We also provide a console client to consume the service.  Both parts are based on a pair of articles by Mike Wasson:</w:t>
      </w:r>
    </w:p>
    <w:p w:rsidR="00734F3E" w:rsidRDefault="00734F3E" w:rsidP="00734F3E">
      <w:pPr>
        <w:rPr>
          <w:sz w:val="28"/>
        </w:rPr>
      </w:pPr>
      <w:hyperlink r:id="rId7" w:history="1">
        <w:r w:rsidRPr="00562F16">
          <w:rPr>
            <w:rStyle w:val="Hyperlink"/>
            <w:sz w:val="28"/>
          </w:rPr>
          <w:t>http://www.asp.net/web-api/overview/creating-web-apis/creating-a-web-api-that-supports-crud-operations</w:t>
        </w:r>
      </w:hyperlink>
    </w:p>
    <w:p w:rsidR="00734F3E" w:rsidRDefault="00734F3E" w:rsidP="00734F3E">
      <w:pPr>
        <w:rPr>
          <w:sz w:val="28"/>
        </w:rPr>
      </w:pPr>
      <w:hyperlink r:id="rId8" w:history="1">
        <w:r w:rsidRPr="00562F16">
          <w:rPr>
            <w:rStyle w:val="Hyperlink"/>
            <w:sz w:val="28"/>
          </w:rPr>
          <w:t>http://www.asp.net/web-api/overview/web-api-clients/calling-a-web-api-from-a-net-client</w:t>
        </w:r>
      </w:hyperlink>
    </w:p>
    <w:p w:rsidR="00734F3E" w:rsidRDefault="00734F3E" w:rsidP="00734F3E">
      <w:pPr>
        <w:rPr>
          <w:sz w:val="28"/>
        </w:rPr>
      </w:pPr>
    </w:p>
    <w:p w:rsidR="00734F3E" w:rsidRDefault="00734F3E" w:rsidP="00734F3E">
      <w:pPr>
        <w:spacing w:after="0"/>
        <w:rPr>
          <w:sz w:val="28"/>
        </w:rPr>
      </w:pPr>
      <w:r>
        <w:rPr>
          <w:sz w:val="28"/>
        </w:rPr>
        <w:t>Jim Fawcett</w:t>
      </w:r>
      <w:bookmarkStart w:id="0" w:name="_GoBack"/>
      <w:bookmarkEnd w:id="0"/>
    </w:p>
    <w:p w:rsidR="00734F3E" w:rsidRDefault="00734F3E" w:rsidP="00734F3E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734F3E" w:rsidRDefault="00734F3E" w:rsidP="00734F3E">
      <w:pPr>
        <w:spacing w:after="0"/>
        <w:rPr>
          <w:sz w:val="28"/>
        </w:rPr>
      </w:pPr>
      <w:r>
        <w:rPr>
          <w:sz w:val="28"/>
        </w:rPr>
        <w:t>Spring 2013</w:t>
      </w:r>
    </w:p>
    <w:p w:rsidR="00734F3E" w:rsidRPr="00734F3E" w:rsidRDefault="00734F3E" w:rsidP="00734F3E">
      <w:pPr>
        <w:rPr>
          <w:sz w:val="28"/>
        </w:rPr>
      </w:pPr>
    </w:p>
    <w:sectPr w:rsidR="00734F3E" w:rsidRPr="00734F3E" w:rsidSect="00734F3E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F97" w:rsidRDefault="00D51F97" w:rsidP="00734F3E">
      <w:pPr>
        <w:spacing w:after="0" w:line="240" w:lineRule="auto"/>
      </w:pPr>
      <w:r>
        <w:separator/>
      </w:r>
    </w:p>
  </w:endnote>
  <w:endnote w:type="continuationSeparator" w:id="0">
    <w:p w:rsidR="00D51F97" w:rsidRDefault="00D51F97" w:rsidP="00734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F97" w:rsidRDefault="00D51F97" w:rsidP="00734F3E">
      <w:pPr>
        <w:spacing w:after="0" w:line="240" w:lineRule="auto"/>
      </w:pPr>
      <w:r>
        <w:separator/>
      </w:r>
    </w:p>
  </w:footnote>
  <w:footnote w:type="continuationSeparator" w:id="0">
    <w:p w:rsidR="00D51F97" w:rsidRDefault="00D51F97" w:rsidP="00734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F3E" w:rsidRPr="00734F3E" w:rsidRDefault="00734F3E" w:rsidP="00734F3E">
    <w:pPr>
      <w:pStyle w:val="Header"/>
      <w:jc w:val="center"/>
      <w:rPr>
        <w:b/>
        <w:sz w:val="32"/>
      </w:rPr>
    </w:pPr>
    <w:r w:rsidRPr="00734F3E">
      <w:rPr>
        <w:b/>
        <w:sz w:val="32"/>
      </w:rPr>
      <w:t>Handouts\CSE686\Code\</w:t>
    </w:r>
    <w:proofErr w:type="spellStart"/>
    <w:r w:rsidRPr="00734F3E">
      <w:rPr>
        <w:b/>
        <w:sz w:val="32"/>
      </w:rPr>
      <w:t>DemoWebApi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F3E"/>
    <w:rsid w:val="00732997"/>
    <w:rsid w:val="00734F3E"/>
    <w:rsid w:val="00D5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3E"/>
  </w:style>
  <w:style w:type="paragraph" w:styleId="Footer">
    <w:name w:val="footer"/>
    <w:basedOn w:val="Normal"/>
    <w:link w:val="Foot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3E"/>
  </w:style>
  <w:style w:type="character" w:styleId="Hyperlink">
    <w:name w:val="Hyperlink"/>
    <w:basedOn w:val="DefaultParagraphFont"/>
    <w:uiPriority w:val="99"/>
    <w:unhideWhenUsed/>
    <w:rsid w:val="00734F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4F3E"/>
  </w:style>
  <w:style w:type="paragraph" w:styleId="Footer">
    <w:name w:val="footer"/>
    <w:basedOn w:val="Normal"/>
    <w:link w:val="FooterChar"/>
    <w:uiPriority w:val="99"/>
    <w:unhideWhenUsed/>
    <w:rsid w:val="00734F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4F3E"/>
  </w:style>
  <w:style w:type="character" w:styleId="Hyperlink">
    <w:name w:val="Hyperlink"/>
    <w:basedOn w:val="DefaultParagraphFont"/>
    <w:uiPriority w:val="99"/>
    <w:unhideWhenUsed/>
    <w:rsid w:val="00734F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p.net/web-api/overview/web-api-clients/calling-a-web-api-from-a-net-clien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p.net/web-api/overview/creating-web-apis/creating-a-web-api-that-supports-crud-operation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2013-03-05T00:55:00Z</dcterms:created>
  <dcterms:modified xsi:type="dcterms:W3CDTF">2013-03-05T01:03:00Z</dcterms:modified>
</cp:coreProperties>
</file>