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3D14AD">
        <w:rPr>
          <w:rFonts w:ascii="Tahoma" w:hAnsi="Tahoma" w:cs="Tahoma"/>
        </w:rPr>
        <w:lastRenderedPageBreak/>
        <w:t>Describe all the syntax and semantics for passing arguments to a function by reference.  Please consider all the relevant cases.</w:t>
      </w:r>
      <w:r w:rsidR="00FB576F">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3D14AD">
        <w:rPr>
          <w:rFonts w:ascii="Tahoma" w:hAnsi="Tahoma" w:cs="Tahoma"/>
        </w:rPr>
        <w:lastRenderedPageBreak/>
        <w:t>How do you write code for a thread that accepts arguments and returns a value</w:t>
      </w:r>
      <w:r w:rsidR="00FB576F">
        <w:rPr>
          <w:rFonts w:ascii="Tahoma" w:hAnsi="Tahoma" w:cs="Tahoma"/>
        </w:rPr>
        <w:t>.</w:t>
      </w:r>
      <w:r w:rsidR="003D14AD">
        <w:rPr>
          <w:rFonts w:ascii="Tahoma" w:hAnsi="Tahoma" w:cs="Tahoma"/>
        </w:rPr>
        <w:t xml:space="preserve">  You may use any of the threading constructs we discussed in class for your answer.  Please provide an example</w:t>
      </w:r>
      <w:r w:rsidR="00251D86">
        <w:rPr>
          <w:rFonts w:ascii="Tahoma" w:hAnsi="Tahoma" w:cs="Tahoma"/>
        </w:rPr>
        <w:t xml:space="preserve"> where the thread will accept a string and return a boolean result.</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51D86">
        <w:rPr>
          <w:rFonts w:ascii="Tahoma" w:hAnsi="Tahoma" w:cs="Tahoma"/>
        </w:rPr>
        <w:lastRenderedPageBreak/>
        <w:t>What are the goals for writing an Operational Concept Document (OCD) and what are its principal parts?</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251D86" w:rsidRDefault="00251D86" w:rsidP="00251D86">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 WCF Service Contract that is used to receive messages that have the following parts:</w:t>
      </w:r>
      <w:r>
        <w:rPr>
          <w:rFonts w:ascii="Courier New" w:hAnsi="Courier New" w:cs="Kartika"/>
          <w:color w:val="000000"/>
          <w:lang w:bidi="ml-IN"/>
        </w:rPr>
        <w:br/>
        <w:t xml:space="preserve">  </w:t>
      </w:r>
      <w:r w:rsidRPr="00251D86">
        <w:rPr>
          <w:rFonts w:ascii="Tahoma" w:hAnsi="Tahoma" w:cs="Tahoma"/>
          <w:color w:val="000000"/>
          <w:lang w:bidi="ml-IN"/>
        </w:rPr>
        <w:t>To address, from address, a command enumeration, and a list of strings</w:t>
      </w:r>
      <w:r>
        <w:rPr>
          <w:rFonts w:ascii="Courier New" w:hAnsi="Courier New" w:cs="Kartika"/>
          <w:color w:val="000000"/>
          <w:lang w:bidi="ml-IN"/>
        </w:rPr>
        <w:t>.</w:t>
      </w:r>
      <w:r w:rsidR="00A800D8" w:rsidRPr="00251D86">
        <w:rPr>
          <w:rFonts w:ascii="Tahoma" w:hAnsi="Tahoma" w:cs="Tahoma"/>
        </w:rPr>
        <w:t xml:space="preserve"> </w:t>
      </w:r>
      <w:r w:rsidR="0092442C">
        <w:rPr>
          <w:rFonts w:ascii="Tahoma" w:hAnsi="Tahoma" w:cs="Tahoma"/>
        </w:rPr>
        <w:br/>
      </w:r>
      <w:r w:rsidR="00792FCE">
        <w:rPr>
          <w:rFonts w:ascii="Tahoma" w:hAnsi="Tahoma" w:cs="Tahoma"/>
        </w:rPr>
        <w:t>Show how you could dispatch a received message to a lambda for processing, based on its command enumeration.</w:t>
      </w:r>
      <w:bookmarkStart w:id="0" w:name="_GoBack"/>
      <w:bookmarkEnd w:id="0"/>
      <w:r w:rsidR="00ED3DEA" w:rsidRPr="00251D86">
        <w:rPr>
          <w:rFonts w:ascii="Tahoma" w:hAnsi="Tahoma" w:cs="Tahoma"/>
        </w:rPr>
        <w:br/>
      </w:r>
      <w:r w:rsidR="00ED3DEA" w:rsidRPr="00251D86">
        <w:rPr>
          <w:rFonts w:ascii="Tahoma" w:hAnsi="Tahoma" w:cs="Tahoma"/>
        </w:rPr>
        <w:br/>
        <w:t>Answer:</w:t>
      </w:r>
      <w:r w:rsidR="00ED3DEA" w:rsidRPr="00251D86">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251D86"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code to create a delegate type that can bind to a function that accepts a string and returns a bool</w:t>
      </w:r>
      <w:r w:rsidR="001F4213">
        <w:rPr>
          <w:rFonts w:ascii="Tahoma" w:hAnsi="Tahoma" w:cs="Tahoma"/>
        </w:rPr>
        <w:t>.</w:t>
      </w:r>
      <w:r>
        <w:rPr>
          <w:rFonts w:ascii="Tahoma" w:hAnsi="Tahoma" w:cs="Tahoma"/>
        </w:rPr>
        <w:t xml:space="preserve">  Bind that to a lambda that checks to see if the string contains the substring “CSE681”.  How do you invoke the delegate.</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C59E2">
        <w:rPr>
          <w:rFonts w:ascii="Tahoma" w:hAnsi="Tahoma" w:cs="Tahoma"/>
        </w:rPr>
        <w:lastRenderedPageBreak/>
        <w:t>Write code to show how you could use the Lexer (Toker and Semi) to find all the using statements for namespaces</w:t>
      </w:r>
      <w:r w:rsidR="001F4213">
        <w:rPr>
          <w:rFonts w:ascii="Tahoma" w:hAnsi="Tahoma" w:cs="Tahoma"/>
        </w:rPr>
        <w:t>.</w:t>
      </w:r>
      <w:r w:rsidR="001C59E2">
        <w:rPr>
          <w:rFonts w:ascii="Tahoma" w:hAnsi="Tahoma" w:cs="Tahoma"/>
        </w:rPr>
        <w:t xml:space="preserve">  Please create instances of the Toker and Semi and show how you would use them to process a file “Test.CS”, in the current directory, to detect those using statements.</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Draw an activity dia</w:t>
      </w:r>
      <w:r w:rsidR="001F4213">
        <w:rPr>
          <w:rFonts w:ascii="Tahoma" w:hAnsi="Tahoma" w:cs="Tahoma"/>
        </w:rPr>
        <w:t xml:space="preserve">gram for </w:t>
      </w:r>
      <w:r w:rsidR="001C59E2">
        <w:rPr>
          <w:rFonts w:ascii="Tahoma" w:hAnsi="Tahoma" w:cs="Tahoma"/>
        </w:rPr>
        <w:t>Tokenizer you built for Project #2</w:t>
      </w:r>
      <w:r w:rsidR="004F7460">
        <w:rPr>
          <w:rFonts w:ascii="Tahoma" w:hAnsi="Tahoma" w:cs="Tahoma"/>
        </w:rPr>
        <w:t>.</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4348" w:rsidRDefault="00CF4348">
      <w:r>
        <w:separator/>
      </w:r>
    </w:p>
  </w:endnote>
  <w:endnote w:type="continuationSeparator" w:id="0">
    <w:p w:rsidR="00CF4348" w:rsidRDefault="00CF4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4348" w:rsidRDefault="00CF4348">
      <w:r>
        <w:separator/>
      </w:r>
    </w:p>
  </w:footnote>
  <w:footnote w:type="continuationSeparator" w:id="0">
    <w:p w:rsidR="00CF4348" w:rsidRDefault="00CF4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MidTerm Examination</w:t>
    </w:r>
    <w:r w:rsidR="00410BE0">
      <w:rPr>
        <w:rFonts w:ascii="Tahoma" w:hAnsi="Tahoma" w:cs="Tahoma"/>
      </w:rPr>
      <w:t xml:space="preserve"> #1</w:t>
    </w:r>
    <w:r>
      <w:rPr>
        <w:rFonts w:ascii="Tahoma" w:hAnsi="Tahoma" w:cs="Tahoma"/>
      </w:rPr>
      <w:tab/>
    </w:r>
    <w:r w:rsidR="00747F82">
      <w:rPr>
        <w:rFonts w:ascii="Tahoma" w:hAnsi="Tahoma" w:cs="Tahoma"/>
      </w:rPr>
      <w:t xml:space="preserve">  Fall 201</w:t>
    </w:r>
    <w:r w:rsidR="00934418">
      <w:rPr>
        <w:rFonts w:ascii="Tahoma" w:hAnsi="Tahoma" w:cs="Tahoma"/>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B5C29"/>
    <w:rsid w:val="000C1C09"/>
    <w:rsid w:val="000D6408"/>
    <w:rsid w:val="000E31D6"/>
    <w:rsid w:val="000E499D"/>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C59E2"/>
    <w:rsid w:val="001E2009"/>
    <w:rsid w:val="001F4213"/>
    <w:rsid w:val="001F46B1"/>
    <w:rsid w:val="001F49C1"/>
    <w:rsid w:val="00214BFB"/>
    <w:rsid w:val="00232E4F"/>
    <w:rsid w:val="00234B49"/>
    <w:rsid w:val="00240D9E"/>
    <w:rsid w:val="00251272"/>
    <w:rsid w:val="00251D86"/>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A1DAB"/>
    <w:rsid w:val="003B6050"/>
    <w:rsid w:val="003C58E0"/>
    <w:rsid w:val="003D14AD"/>
    <w:rsid w:val="003D2C5B"/>
    <w:rsid w:val="003D528E"/>
    <w:rsid w:val="003E2762"/>
    <w:rsid w:val="0040109D"/>
    <w:rsid w:val="00403D60"/>
    <w:rsid w:val="00405948"/>
    <w:rsid w:val="00410BE0"/>
    <w:rsid w:val="00424DC7"/>
    <w:rsid w:val="00425D3C"/>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460"/>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92FCE"/>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442C"/>
    <w:rsid w:val="009262DB"/>
    <w:rsid w:val="00934418"/>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231C"/>
    <w:rsid w:val="009E715A"/>
    <w:rsid w:val="009F16F2"/>
    <w:rsid w:val="00A006A8"/>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4C53"/>
    <w:rsid w:val="00AD5C45"/>
    <w:rsid w:val="00AF702F"/>
    <w:rsid w:val="00B028F5"/>
    <w:rsid w:val="00B176DA"/>
    <w:rsid w:val="00B26B52"/>
    <w:rsid w:val="00B31201"/>
    <w:rsid w:val="00B430AC"/>
    <w:rsid w:val="00B45806"/>
    <w:rsid w:val="00B6042D"/>
    <w:rsid w:val="00B61827"/>
    <w:rsid w:val="00B75065"/>
    <w:rsid w:val="00B769AB"/>
    <w:rsid w:val="00B87281"/>
    <w:rsid w:val="00B87DD6"/>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4348"/>
    <w:rsid w:val="00CF67D5"/>
    <w:rsid w:val="00D01505"/>
    <w:rsid w:val="00D06963"/>
    <w:rsid w:val="00D2104A"/>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9BF"/>
    <w:rsid w:val="00DD6D74"/>
    <w:rsid w:val="00DE2EA7"/>
    <w:rsid w:val="00DE383C"/>
    <w:rsid w:val="00DE6321"/>
    <w:rsid w:val="00DF0731"/>
    <w:rsid w:val="00DF3001"/>
    <w:rsid w:val="00E05783"/>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7295C"/>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8DAD7"/>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6E698-6527-49DE-9781-1C464424A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4</cp:revision>
  <cp:lastPrinted>2017-10-29T15:50:00Z</cp:lastPrinted>
  <dcterms:created xsi:type="dcterms:W3CDTF">2018-10-28T11:44:00Z</dcterms:created>
  <dcterms:modified xsi:type="dcterms:W3CDTF">2018-11-01T22:03:00Z</dcterms:modified>
</cp:coreProperties>
</file>